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61585" w14:textId="77777777" w:rsidR="00076682" w:rsidRPr="00AE156E" w:rsidRDefault="00000000">
      <w:pPr>
        <w:pStyle w:val="2"/>
        <w:keepNext w:val="0"/>
        <w:keepLines w:val="0"/>
        <w:shd w:val="clear" w:color="auto" w:fill="FBFBFB"/>
        <w:spacing w:before="0" w:after="0" w:line="288" w:lineRule="auto"/>
        <w:rPr>
          <w:rFonts w:ascii="Montserrat" w:eastAsia="Montserrat" w:hAnsi="Montserrat" w:cs="Montserrat"/>
          <w:b/>
          <w:sz w:val="24"/>
          <w:szCs w:val="24"/>
        </w:rPr>
      </w:pPr>
      <w:bookmarkStart w:id="0" w:name="_wuwyj3t48ao7" w:colFirst="0" w:colLast="0"/>
      <w:bookmarkEnd w:id="0"/>
      <w:r w:rsidRPr="00AE156E">
        <w:rPr>
          <w:rFonts w:ascii="Montserrat" w:eastAsia="Montserrat" w:hAnsi="Montserrat" w:cs="Montserrat"/>
          <w:b/>
          <w:sz w:val="24"/>
          <w:szCs w:val="24"/>
        </w:rPr>
        <w:t>ПОЛИТИКА В ОТНОШЕНИИ ОБРАБОТКИ ПЕРСОНАЛЬНЫХ ДАННЫХ</w:t>
      </w:r>
    </w:p>
    <w:p w14:paraId="1D0D71C8" w14:textId="27D2BFBA" w:rsidR="00AE156E" w:rsidRPr="00AE156E" w:rsidRDefault="00000000" w:rsidP="00AE156E">
      <w:pPr>
        <w:pStyle w:val="a6"/>
        <w:numPr>
          <w:ilvl w:val="0"/>
          <w:numId w:val="14"/>
        </w:numPr>
        <w:shd w:val="clear" w:color="auto" w:fill="FBFBFB"/>
        <w:spacing w:before="460" w:line="328" w:lineRule="auto"/>
        <w:ind w:right="-420"/>
        <w:rPr>
          <w:rFonts w:ascii="Montserrat" w:eastAsia="Montserrat" w:hAnsi="Montserrat" w:cs="Montserrat"/>
          <w:sz w:val="23"/>
          <w:szCs w:val="23"/>
          <w:lang w:val="ru-RU"/>
        </w:rPr>
      </w:pPr>
      <w:r w:rsidRPr="00AE156E">
        <w:rPr>
          <w:rFonts w:ascii="Montserrat" w:eastAsia="Montserrat" w:hAnsi="Montserrat" w:cs="Montserrat"/>
          <w:sz w:val="23"/>
          <w:szCs w:val="23"/>
        </w:rPr>
        <w:t>ОСНОВНЫЕ ПОНЯТИЯ</w:t>
      </w:r>
    </w:p>
    <w:p w14:paraId="1F26C649" w14:textId="77777777" w:rsidR="00AE156E" w:rsidRDefault="00AE156E" w:rsidP="00AE156E">
      <w:pPr>
        <w:pStyle w:val="a6"/>
        <w:shd w:val="clear" w:color="auto" w:fill="FBFBFB"/>
        <w:spacing w:before="460" w:line="328" w:lineRule="auto"/>
        <w:ind w:right="-420"/>
        <w:rPr>
          <w:rFonts w:ascii="Montserrat" w:eastAsia="Montserrat" w:hAnsi="Montserrat" w:cs="Montserrat"/>
          <w:sz w:val="24"/>
          <w:szCs w:val="24"/>
          <w:lang w:val="ru-RU"/>
        </w:rPr>
      </w:pPr>
    </w:p>
    <w:p w14:paraId="7695616B" w14:textId="72681CD3" w:rsidR="00076682" w:rsidRDefault="00000000" w:rsidP="00AE156E">
      <w:pPr>
        <w:pStyle w:val="a6"/>
        <w:shd w:val="clear" w:color="auto" w:fill="FBFBFB"/>
        <w:spacing w:before="460" w:line="328" w:lineRule="auto"/>
        <w:ind w:right="-420"/>
      </w:pPr>
      <w:r w:rsidRPr="00AE156E">
        <w:rPr>
          <w:rFonts w:ascii="Montserrat" w:eastAsia="Montserrat" w:hAnsi="Montserrat" w:cs="Montserrat"/>
          <w:sz w:val="24"/>
          <w:szCs w:val="24"/>
        </w:rPr>
        <w:t>Персональные данные (</w:t>
      </w:r>
      <w:proofErr w:type="spellStart"/>
      <w:r w:rsidRPr="00AE156E">
        <w:rPr>
          <w:rFonts w:ascii="Montserrat" w:eastAsia="Montserrat" w:hAnsi="Montserrat" w:cs="Montserrat"/>
          <w:sz w:val="24"/>
          <w:szCs w:val="24"/>
        </w:rPr>
        <w:t>ПДн</w:t>
      </w:r>
      <w:proofErr w:type="spellEnd"/>
      <w:r w:rsidRPr="00AE156E">
        <w:rPr>
          <w:rFonts w:ascii="Montserrat" w:eastAsia="Montserrat" w:hAnsi="Montserrat" w:cs="Montserrat"/>
          <w:sz w:val="24"/>
          <w:szCs w:val="24"/>
        </w:rPr>
        <w:t xml:space="preserve">) – любая информация, относящаяся к прямо или косвенно определенному или определяемому физическому лицу (субъекту </w:t>
      </w:r>
      <w:proofErr w:type="spellStart"/>
      <w:r w:rsidRPr="00AE156E">
        <w:rPr>
          <w:rFonts w:ascii="Montserrat" w:eastAsia="Montserrat" w:hAnsi="Montserrat" w:cs="Montserrat"/>
          <w:sz w:val="24"/>
          <w:szCs w:val="24"/>
        </w:rPr>
        <w:t>ПДн</w:t>
      </w:r>
      <w:proofErr w:type="spellEnd"/>
      <w:r w:rsidRPr="00AE156E">
        <w:rPr>
          <w:rFonts w:ascii="Montserrat" w:eastAsia="Montserrat" w:hAnsi="Montserrat" w:cs="Montserrat"/>
          <w:sz w:val="24"/>
          <w:szCs w:val="24"/>
        </w:rPr>
        <w:t>).</w:t>
      </w:r>
    </w:p>
    <w:p w14:paraId="5BC74E9D" w14:textId="774E1918" w:rsidR="00076682" w:rsidRDefault="00000000">
      <w:pPr>
        <w:numPr>
          <w:ilvl w:val="0"/>
          <w:numId w:val="9"/>
        </w:numPr>
        <w:spacing w:line="328" w:lineRule="auto"/>
      </w:pPr>
      <w:r>
        <w:rPr>
          <w:rFonts w:ascii="Montserrat" w:eastAsia="Montserrat" w:hAnsi="Montserrat" w:cs="Montserrat"/>
          <w:sz w:val="24"/>
          <w:szCs w:val="24"/>
        </w:rPr>
        <w:t xml:space="preserve">Оператор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(Оператор) – </w:t>
      </w:r>
      <w:r w:rsidR="000D675C" w:rsidRPr="000D675C">
        <w:rPr>
          <w:rFonts w:ascii="Montserrat" w:eastAsia="Times New Roman" w:hAnsi="Montserrat" w:cs="Times New Roman"/>
          <w:b/>
        </w:rPr>
        <w:t xml:space="preserve">ООО «СТРОЙПЛЮС» </w:t>
      </w:r>
      <w:r>
        <w:rPr>
          <w:rFonts w:ascii="Montserrat" w:eastAsia="Montserrat" w:hAnsi="Montserrat" w:cs="Montserrat"/>
          <w:sz w:val="24"/>
          <w:szCs w:val="24"/>
        </w:rPr>
        <w:t xml:space="preserve">(ОГРН: </w:t>
      </w:r>
      <w:r w:rsidR="000D675C" w:rsidRPr="000D675C">
        <w:rPr>
          <w:rFonts w:ascii="Montserrat" w:eastAsia="Times New Roman" w:hAnsi="Montserrat" w:cs="Times New Roman"/>
        </w:rPr>
        <w:t>1232700016526</w:t>
      </w:r>
      <w:r>
        <w:rPr>
          <w:rFonts w:ascii="Montserrat" w:eastAsia="Montserrat" w:hAnsi="Montserrat" w:cs="Montserrat"/>
          <w:sz w:val="24"/>
          <w:szCs w:val="24"/>
        </w:rPr>
        <w:t xml:space="preserve">), который самостоятельно или совместно с другими лицами организует и (или) осуществляет обработку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а также определяет цели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состав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подлежащих обработке, действия (операции), совершаемые с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081FC9E9" w14:textId="77777777" w:rsidR="00076682" w:rsidRDefault="00000000">
      <w:pPr>
        <w:numPr>
          <w:ilvl w:val="0"/>
          <w:numId w:val="9"/>
        </w:numPr>
        <w:spacing w:line="328" w:lineRule="auto"/>
      </w:pPr>
      <w:r>
        <w:rPr>
          <w:rFonts w:ascii="Montserrat" w:eastAsia="Montserrat" w:hAnsi="Montserrat" w:cs="Montserrat"/>
          <w:sz w:val="24"/>
          <w:szCs w:val="24"/>
        </w:rPr>
        <w:t xml:space="preserve">Субъекты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работники, лица, ранее состоящие в трудовых отношениях с Оператором (бывшие работники), кандидаты на вакантные должности, пользователи сайта, клиенты (физические лица), работники или представители клиентов (юридических лиц), иные лица, чьи данные обрабатываются Оператором. </w:t>
      </w:r>
    </w:p>
    <w:p w14:paraId="4691A033" w14:textId="77777777" w:rsidR="00076682" w:rsidRDefault="00000000">
      <w:pPr>
        <w:numPr>
          <w:ilvl w:val="0"/>
          <w:numId w:val="9"/>
        </w:numPr>
        <w:spacing w:line="328" w:lineRule="auto"/>
      </w:pPr>
      <w:r>
        <w:rPr>
          <w:rFonts w:ascii="Montserrat" w:eastAsia="Montserrat" w:hAnsi="Montserrat" w:cs="Montserrat"/>
          <w:sz w:val="24"/>
          <w:szCs w:val="24"/>
        </w:rPr>
        <w:t xml:space="preserve">Сайт Оператора (Сайт) – веб-сайт с доменом https://f2c.ru/, а также его поддомены. </w:t>
      </w:r>
    </w:p>
    <w:p w14:paraId="5BBB92FA" w14:textId="77777777" w:rsidR="00076682" w:rsidRDefault="00000000">
      <w:pPr>
        <w:numPr>
          <w:ilvl w:val="0"/>
          <w:numId w:val="9"/>
        </w:numPr>
        <w:spacing w:line="328" w:lineRule="auto"/>
      </w:pPr>
      <w:r>
        <w:rPr>
          <w:rFonts w:ascii="Montserrat" w:eastAsia="Montserrat" w:hAnsi="Montserrat" w:cs="Montserrat"/>
          <w:sz w:val="24"/>
          <w:szCs w:val="24"/>
        </w:rPr>
        <w:t xml:space="preserve">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любое действие (операция) или совокупность действий (операций) с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совершаемых с использованием средств автоматизации или без их использования. Автоматизированная 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с помощью средств вычислительной техники.</w:t>
      </w:r>
    </w:p>
    <w:p w14:paraId="4602617A" w14:textId="77777777" w:rsidR="00076682" w:rsidRDefault="00000000">
      <w:pPr>
        <w:numPr>
          <w:ilvl w:val="0"/>
          <w:numId w:val="9"/>
        </w:numPr>
        <w:spacing w:line="328" w:lineRule="auto"/>
      </w:pPr>
      <w:r>
        <w:rPr>
          <w:rFonts w:ascii="Montserrat" w:eastAsia="Montserrat" w:hAnsi="Montserrat" w:cs="Montserrat"/>
          <w:sz w:val="24"/>
          <w:szCs w:val="24"/>
        </w:rPr>
        <w:t xml:space="preserve">Блокирование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временное прекращение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(за исключением случаев, если обработка необходима для уточнения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64626B4C" w14:textId="77777777" w:rsidR="00076682" w:rsidRDefault="00000000">
      <w:pPr>
        <w:numPr>
          <w:ilvl w:val="0"/>
          <w:numId w:val="9"/>
        </w:numPr>
        <w:spacing w:line="328" w:lineRule="auto"/>
      </w:pPr>
      <w:r>
        <w:rPr>
          <w:rFonts w:ascii="Montserrat" w:eastAsia="Montserrat" w:hAnsi="Montserrat" w:cs="Montserrat"/>
          <w:sz w:val="24"/>
          <w:szCs w:val="24"/>
        </w:rPr>
        <w:t xml:space="preserve">Уничтожение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действия, в результате которых становится невозможным восстановить содержание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2EBB249E" w14:textId="77777777" w:rsidR="00076682" w:rsidRDefault="00000000">
      <w:pPr>
        <w:numPr>
          <w:ilvl w:val="0"/>
          <w:numId w:val="9"/>
        </w:numPr>
        <w:spacing w:line="328" w:lineRule="auto"/>
      </w:pPr>
      <w:r>
        <w:rPr>
          <w:rFonts w:ascii="Montserrat" w:eastAsia="Montserrat" w:hAnsi="Montserrat" w:cs="Montserrat"/>
          <w:sz w:val="24"/>
          <w:szCs w:val="24"/>
        </w:rPr>
        <w:t xml:space="preserve">Информационная система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совокупность содержащихся в базах данных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и обеспечивающих их обработку информационных технологий и технических средств.</w:t>
      </w:r>
    </w:p>
    <w:p w14:paraId="5C788B5A" w14:textId="77777777" w:rsidR="00076682" w:rsidRDefault="00000000">
      <w:pPr>
        <w:numPr>
          <w:ilvl w:val="0"/>
          <w:numId w:val="9"/>
        </w:numPr>
        <w:spacing w:line="328" w:lineRule="auto"/>
      </w:pPr>
      <w:r>
        <w:rPr>
          <w:rFonts w:ascii="Montserrat" w:eastAsia="Montserrat" w:hAnsi="Montserrat" w:cs="Montserrat"/>
          <w:sz w:val="24"/>
          <w:szCs w:val="24"/>
        </w:rPr>
        <w:t xml:space="preserve">Уполномоченный орган – Федеральная служба по надзору в сфере связи, информационных технологий и массовых коммуникаций (Роскомнадзор) или иные государственные </w:t>
      </w:r>
      <w:r>
        <w:rPr>
          <w:rFonts w:ascii="Montserrat" w:eastAsia="Montserrat" w:hAnsi="Montserrat" w:cs="Montserrat"/>
          <w:sz w:val="24"/>
          <w:szCs w:val="24"/>
        </w:rPr>
        <w:lastRenderedPageBreak/>
        <w:t xml:space="preserve">(муниципальные) органы, осуществляющие контроль (надзор) и иные функции в сфере защиты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w:t>
      </w:r>
    </w:p>
    <w:p w14:paraId="1786E040" w14:textId="77777777" w:rsidR="00076682" w:rsidRDefault="00000000">
      <w:pPr>
        <w:numPr>
          <w:ilvl w:val="0"/>
          <w:numId w:val="9"/>
        </w:numPr>
        <w:spacing w:line="328" w:lineRule="auto"/>
      </w:pPr>
      <w:r>
        <w:rPr>
          <w:rFonts w:ascii="Montserrat" w:eastAsia="Montserrat" w:hAnsi="Montserrat" w:cs="Montserrat"/>
          <w:sz w:val="24"/>
          <w:szCs w:val="24"/>
        </w:rPr>
        <w:t xml:space="preserve">Закон о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 Федеральный закон от 27.07.2006 N 152-ФЗ «О персональных данных».</w:t>
      </w:r>
    </w:p>
    <w:p w14:paraId="2C55C7F3" w14:textId="77777777" w:rsidR="00076682" w:rsidRDefault="00000000">
      <w:pPr>
        <w:numPr>
          <w:ilvl w:val="1"/>
          <w:numId w:val="9"/>
        </w:numPr>
        <w:spacing w:line="328" w:lineRule="auto"/>
      </w:pPr>
      <w:r>
        <w:rPr>
          <w:rFonts w:ascii="Montserrat" w:eastAsia="Montserrat" w:hAnsi="Montserrat" w:cs="Montserrat"/>
          <w:sz w:val="23"/>
          <w:szCs w:val="23"/>
        </w:rPr>
        <w:t xml:space="preserve">Настоящая Политика в отношении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(далее – Политика) является основополагающим документом, определяющим цели, правовые основания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категории Субъектов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основные права и обязанности Оператора и Субъектов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объем и категории обрабатываемых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порядок и условия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а также меры по обеспечению безопасности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при их обработке.</w:t>
      </w:r>
    </w:p>
    <w:p w14:paraId="71E480CD" w14:textId="77777777" w:rsidR="00076682" w:rsidRDefault="00000000">
      <w:pPr>
        <w:shd w:val="clear" w:color="auto" w:fill="FBFBFB"/>
        <w:spacing w:before="460" w:line="328" w:lineRule="auto"/>
        <w:ind w:right="-420"/>
        <w:rPr>
          <w:rFonts w:ascii="Montserrat" w:eastAsia="Montserrat" w:hAnsi="Montserrat" w:cs="Montserrat"/>
          <w:sz w:val="23"/>
          <w:szCs w:val="23"/>
        </w:rPr>
      </w:pPr>
      <w:r>
        <w:rPr>
          <w:rFonts w:ascii="Montserrat" w:eastAsia="Montserrat" w:hAnsi="Montserrat" w:cs="Montserrat"/>
          <w:sz w:val="23"/>
          <w:szCs w:val="23"/>
        </w:rPr>
        <w:t xml:space="preserve"> </w:t>
      </w:r>
    </w:p>
    <w:p w14:paraId="662E3C45" w14:textId="77777777" w:rsidR="00076682" w:rsidRDefault="00000000">
      <w:pPr>
        <w:shd w:val="clear" w:color="auto" w:fill="FBFBFB"/>
        <w:spacing w:before="460" w:line="328" w:lineRule="auto"/>
        <w:ind w:right="-420"/>
        <w:rPr>
          <w:rFonts w:ascii="Montserrat" w:eastAsia="Montserrat" w:hAnsi="Montserrat" w:cs="Montserrat"/>
          <w:sz w:val="23"/>
          <w:szCs w:val="23"/>
        </w:rPr>
      </w:pPr>
      <w:r>
        <w:rPr>
          <w:rFonts w:ascii="Montserrat" w:eastAsia="Montserrat" w:hAnsi="Montserrat" w:cs="Montserrat"/>
          <w:sz w:val="23"/>
          <w:szCs w:val="23"/>
        </w:rPr>
        <w:t xml:space="preserve"> </w:t>
      </w:r>
    </w:p>
    <w:p w14:paraId="16CB1064" w14:textId="77777777" w:rsidR="00076682" w:rsidRDefault="00000000">
      <w:pPr>
        <w:shd w:val="clear" w:color="auto" w:fill="FBFBFB"/>
        <w:spacing w:before="460" w:line="328" w:lineRule="auto"/>
        <w:ind w:right="-420"/>
        <w:rPr>
          <w:rFonts w:ascii="Montserrat" w:eastAsia="Montserrat" w:hAnsi="Montserrat" w:cs="Montserrat"/>
          <w:sz w:val="23"/>
          <w:szCs w:val="23"/>
        </w:rPr>
      </w:pPr>
      <w:r>
        <w:rPr>
          <w:rFonts w:ascii="Montserrat" w:eastAsia="Montserrat" w:hAnsi="Montserrat" w:cs="Montserrat"/>
          <w:sz w:val="23"/>
          <w:szCs w:val="23"/>
        </w:rPr>
        <w:t>2. ОБЩИЕ ПОЛОЖЕНИЯ</w:t>
      </w:r>
    </w:p>
    <w:p w14:paraId="07408055" w14:textId="77777777" w:rsidR="00076682" w:rsidRDefault="00000000">
      <w:pPr>
        <w:shd w:val="clear" w:color="auto" w:fill="FBFBFB"/>
        <w:spacing w:before="460" w:line="328" w:lineRule="auto"/>
        <w:ind w:right="-420"/>
        <w:rPr>
          <w:rFonts w:ascii="Montserrat" w:eastAsia="Montserrat" w:hAnsi="Montserrat" w:cs="Montserrat"/>
          <w:sz w:val="23"/>
          <w:szCs w:val="23"/>
        </w:rPr>
      </w:pPr>
      <w:r>
        <w:rPr>
          <w:rFonts w:ascii="Montserrat" w:eastAsia="Montserrat" w:hAnsi="Montserrat" w:cs="Montserrat"/>
          <w:sz w:val="23"/>
          <w:szCs w:val="23"/>
        </w:rPr>
        <w:t xml:space="preserve"> </w:t>
      </w:r>
    </w:p>
    <w:p w14:paraId="5087F29A" w14:textId="77777777" w:rsidR="00076682" w:rsidRDefault="00000000">
      <w:pPr>
        <w:numPr>
          <w:ilvl w:val="0"/>
          <w:numId w:val="2"/>
        </w:numPr>
        <w:spacing w:before="460" w:line="328" w:lineRule="auto"/>
      </w:pPr>
      <w:r>
        <w:rPr>
          <w:rFonts w:ascii="Montserrat" w:eastAsia="Montserrat" w:hAnsi="Montserrat" w:cs="Montserrat"/>
          <w:sz w:val="23"/>
          <w:szCs w:val="23"/>
        </w:rPr>
        <w:t xml:space="preserve">Политика размещена для общего доступа на Сайте Оператора, а также доступна работникам и иным лицам для ознакомления на материальном носителе по запросу у Оператора. </w:t>
      </w:r>
    </w:p>
    <w:p w14:paraId="0A72E0DB" w14:textId="77777777" w:rsidR="00076682" w:rsidRDefault="00000000">
      <w:pPr>
        <w:numPr>
          <w:ilvl w:val="0"/>
          <w:numId w:val="2"/>
        </w:numPr>
        <w:spacing w:line="328" w:lineRule="auto"/>
      </w:pPr>
      <w:r>
        <w:rPr>
          <w:rFonts w:ascii="Montserrat" w:eastAsia="Montserrat" w:hAnsi="Montserrat" w:cs="Montserrat"/>
          <w:sz w:val="23"/>
          <w:szCs w:val="23"/>
        </w:rPr>
        <w:t>Оператор оставляет за собой право в любое время обновлять и изменять Политику.</w:t>
      </w:r>
    </w:p>
    <w:p w14:paraId="7428DC0A" w14:textId="77777777" w:rsidR="00076682" w:rsidRDefault="00000000">
      <w:pPr>
        <w:numPr>
          <w:ilvl w:val="0"/>
          <w:numId w:val="2"/>
        </w:numPr>
        <w:spacing w:line="328" w:lineRule="auto"/>
      </w:pPr>
      <w:r>
        <w:rPr>
          <w:rFonts w:ascii="Montserrat" w:eastAsia="Montserrat" w:hAnsi="Montserrat" w:cs="Montserrat"/>
          <w:sz w:val="23"/>
          <w:szCs w:val="23"/>
        </w:rPr>
        <w:t xml:space="preserve">Политика вступает в силу со дня ее утверждения Оператором. </w:t>
      </w:r>
    </w:p>
    <w:p w14:paraId="5E8E6B75"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18BD633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3493E430"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3. ОСНОВНЫЕ ПРАВА И ОБЯЗАННОСТИ ОПЕРАТОРА И СУБЪЕКТА ПЕРСОНАЛЬНЫХ ДАННЫХ</w:t>
      </w:r>
    </w:p>
    <w:p w14:paraId="28A5C98D"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 xml:space="preserve"> </w:t>
      </w:r>
    </w:p>
    <w:p w14:paraId="7B31DDF7" w14:textId="77777777" w:rsidR="00076682" w:rsidRDefault="00000000">
      <w:pPr>
        <w:numPr>
          <w:ilvl w:val="0"/>
          <w:numId w:val="3"/>
        </w:numPr>
        <w:spacing w:before="460" w:line="328" w:lineRule="auto"/>
      </w:pPr>
      <w:r>
        <w:rPr>
          <w:rFonts w:ascii="Montserrat" w:eastAsia="Montserrat" w:hAnsi="Montserrat" w:cs="Montserrat"/>
          <w:sz w:val="24"/>
          <w:szCs w:val="24"/>
        </w:rPr>
        <w:t>Оператор вправе:</w:t>
      </w:r>
    </w:p>
    <w:p w14:paraId="431D5254" w14:textId="77777777" w:rsidR="00076682" w:rsidRDefault="00000000">
      <w:pPr>
        <w:numPr>
          <w:ilvl w:val="0"/>
          <w:numId w:val="1"/>
        </w:numPr>
        <w:spacing w:line="328" w:lineRule="auto"/>
      </w:pPr>
      <w:r>
        <w:rPr>
          <w:rFonts w:ascii="Montserrat" w:eastAsia="Montserrat" w:hAnsi="Montserrat" w:cs="Montserrat"/>
          <w:sz w:val="23"/>
          <w:szCs w:val="23"/>
        </w:rPr>
        <w:t xml:space="preserve">обрабатывать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Субъекта в соответствии с заявленной целью;</w:t>
      </w:r>
    </w:p>
    <w:p w14:paraId="56EC3542" w14:textId="77777777" w:rsidR="00076682" w:rsidRDefault="00000000">
      <w:pPr>
        <w:numPr>
          <w:ilvl w:val="0"/>
          <w:numId w:val="1"/>
        </w:numPr>
        <w:spacing w:line="328" w:lineRule="auto"/>
      </w:pPr>
      <w:r>
        <w:rPr>
          <w:rFonts w:ascii="Montserrat" w:eastAsia="Montserrat" w:hAnsi="Montserrat" w:cs="Montserrat"/>
          <w:sz w:val="23"/>
          <w:szCs w:val="23"/>
        </w:rPr>
        <w:t xml:space="preserve">поручать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другому лицу на основании заключаемого с этим лицом договора. Оператор может поручить обработку данных другому лицу только для достижения соответствующей цели обработки данных, а также в рамках перечня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указанного в Приложении № 1 к настоящей Политике применительно к соответствующей цели обработки. Лицо, осуществляющее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по поручению Оператора, обязано соблюдать принципы и правила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предусмотренные Законом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а также настоящей Политикой. В случае если Оператор поручает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другому лицу, ответственность перед Субъектом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за действия указанного лица несет Оператор. Лицо, осуществляющее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по поручению Оператора, не обязано получать согласие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на обработку его данных и несет ответственность перед Оператором; </w:t>
      </w:r>
    </w:p>
    <w:p w14:paraId="3EC40F86" w14:textId="77777777" w:rsidR="00076682" w:rsidRDefault="00000000">
      <w:pPr>
        <w:numPr>
          <w:ilvl w:val="0"/>
          <w:numId w:val="1"/>
        </w:numPr>
        <w:spacing w:line="328" w:lineRule="auto"/>
      </w:pPr>
      <w:r>
        <w:rPr>
          <w:rFonts w:ascii="Montserrat" w:eastAsia="Montserrat" w:hAnsi="Montserrat" w:cs="Montserrat"/>
          <w:sz w:val="23"/>
          <w:szCs w:val="23"/>
        </w:rPr>
        <w:t xml:space="preserve">передавать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третьим лицам. Передача возможна только для достижения соответствующей цели обработки данных, а также в случаях, предусмотренных законодательством (например, передача данных по запросу правоохранительных органов). Передача данных возможна только в рамках перечня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указанного в Приложении № 1 к настоящей Политике применительно к соответствующей цели обработки;</w:t>
      </w:r>
    </w:p>
    <w:p w14:paraId="02946CC3" w14:textId="77777777" w:rsidR="00076682" w:rsidRDefault="00000000">
      <w:pPr>
        <w:numPr>
          <w:ilvl w:val="0"/>
          <w:numId w:val="1"/>
        </w:numPr>
        <w:spacing w:line="328" w:lineRule="auto"/>
      </w:pPr>
      <w:r>
        <w:rPr>
          <w:rFonts w:ascii="Montserrat" w:eastAsia="Montserrat" w:hAnsi="Montserrat" w:cs="Montserrat"/>
          <w:sz w:val="23"/>
          <w:szCs w:val="23"/>
        </w:rPr>
        <w:t xml:space="preserve">в случае отзыва Субъектом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согласия на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продолжить обработку при наличии иных оснований, указанных в Законе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131D2998" w14:textId="77777777" w:rsidR="00076682" w:rsidRDefault="00000000">
      <w:pPr>
        <w:numPr>
          <w:ilvl w:val="0"/>
          <w:numId w:val="12"/>
        </w:numPr>
        <w:spacing w:line="328" w:lineRule="auto"/>
      </w:pPr>
      <w:r>
        <w:rPr>
          <w:rFonts w:ascii="Montserrat" w:eastAsia="Montserrat" w:hAnsi="Montserrat" w:cs="Montserrat"/>
          <w:sz w:val="24"/>
          <w:szCs w:val="24"/>
        </w:rPr>
        <w:t>Оператор обязан:</w:t>
      </w:r>
    </w:p>
    <w:p w14:paraId="60D15AE6" w14:textId="77777777" w:rsidR="00076682" w:rsidRDefault="00000000">
      <w:pPr>
        <w:numPr>
          <w:ilvl w:val="1"/>
          <w:numId w:val="12"/>
        </w:numPr>
        <w:spacing w:line="328" w:lineRule="auto"/>
      </w:pPr>
      <w:r>
        <w:rPr>
          <w:rFonts w:ascii="Montserrat" w:eastAsia="Montserrat" w:hAnsi="Montserrat" w:cs="Montserrat"/>
          <w:sz w:val="23"/>
          <w:szCs w:val="23"/>
        </w:rPr>
        <w:t xml:space="preserve">обрабатывать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только при наличии законных оснований;</w:t>
      </w:r>
    </w:p>
    <w:p w14:paraId="5A99209D" w14:textId="77777777" w:rsidR="00076682" w:rsidRDefault="00000000">
      <w:pPr>
        <w:numPr>
          <w:ilvl w:val="1"/>
          <w:numId w:val="12"/>
        </w:numPr>
        <w:spacing w:line="328" w:lineRule="auto"/>
      </w:pPr>
      <w:r>
        <w:rPr>
          <w:rFonts w:ascii="Montserrat" w:eastAsia="Montserrat" w:hAnsi="Montserrat" w:cs="Montserrat"/>
          <w:sz w:val="23"/>
          <w:szCs w:val="23"/>
        </w:rPr>
        <w:t xml:space="preserve">принимать необходимые правовые, организационные и технические меры для защиты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от неправомерного или случайного доступа к ним, уничтожения, изменения, блокирования, копирования, предоставления, распространения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а также от иных неправомерных действий в отношении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3F8518ED" w14:textId="77777777" w:rsidR="00076682" w:rsidRDefault="00000000">
      <w:pPr>
        <w:numPr>
          <w:ilvl w:val="1"/>
          <w:numId w:val="12"/>
        </w:numPr>
        <w:spacing w:line="328" w:lineRule="auto"/>
      </w:pPr>
      <w:r>
        <w:rPr>
          <w:rFonts w:ascii="Montserrat" w:eastAsia="Montserrat" w:hAnsi="Montserrat" w:cs="Montserrat"/>
          <w:sz w:val="23"/>
          <w:szCs w:val="23"/>
        </w:rPr>
        <w:lastRenderedPageBreak/>
        <w:t xml:space="preserve">отвечать на обращения и запросы Субъектов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их законных представителей, а также Уполномоченного органа в соответствии с требованиями Закона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настоящей Политики;</w:t>
      </w:r>
    </w:p>
    <w:p w14:paraId="701A1988" w14:textId="77777777" w:rsidR="00076682" w:rsidRDefault="00000000">
      <w:pPr>
        <w:numPr>
          <w:ilvl w:val="1"/>
          <w:numId w:val="12"/>
        </w:numPr>
        <w:spacing w:line="328" w:lineRule="auto"/>
      </w:pPr>
      <w:r>
        <w:rPr>
          <w:rFonts w:ascii="Montserrat" w:eastAsia="Montserrat" w:hAnsi="Montserrat" w:cs="Montserrat"/>
          <w:sz w:val="23"/>
          <w:szCs w:val="23"/>
        </w:rPr>
        <w:t xml:space="preserve">при сборе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обеспечить запись, систематизацию, накопление, хранение, уточнение (обновление, изменение), извлечение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граждан РФ с использованием баз данных, находящихся на территории РФ.</w:t>
      </w:r>
    </w:p>
    <w:p w14:paraId="345263A7" w14:textId="77777777" w:rsidR="00076682" w:rsidRDefault="00000000">
      <w:pPr>
        <w:numPr>
          <w:ilvl w:val="0"/>
          <w:numId w:val="12"/>
        </w:numPr>
        <w:spacing w:line="328" w:lineRule="auto"/>
      </w:pPr>
      <w:r>
        <w:rPr>
          <w:rFonts w:ascii="Montserrat" w:eastAsia="Montserrat" w:hAnsi="Montserrat" w:cs="Montserrat"/>
          <w:sz w:val="24"/>
          <w:szCs w:val="24"/>
        </w:rPr>
        <w:t xml:space="preserve">Субъект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вправе:</w:t>
      </w:r>
    </w:p>
    <w:p w14:paraId="57C5D136" w14:textId="77777777" w:rsidR="00076682" w:rsidRDefault="00000000">
      <w:pPr>
        <w:numPr>
          <w:ilvl w:val="1"/>
          <w:numId w:val="12"/>
        </w:numPr>
        <w:spacing w:line="328" w:lineRule="auto"/>
      </w:pPr>
      <w:r>
        <w:rPr>
          <w:rFonts w:ascii="Montserrat" w:eastAsia="Montserrat" w:hAnsi="Montserrat" w:cs="Montserrat"/>
          <w:sz w:val="23"/>
          <w:szCs w:val="23"/>
        </w:rPr>
        <w:t xml:space="preserve">свободно, своей волей и в своем интересе предоставлять свои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давать согласие на их обработку;</w:t>
      </w:r>
    </w:p>
    <w:p w14:paraId="5AF7F2C3" w14:textId="77777777" w:rsidR="00076682" w:rsidRDefault="00000000">
      <w:pPr>
        <w:numPr>
          <w:ilvl w:val="1"/>
          <w:numId w:val="12"/>
        </w:numPr>
        <w:spacing w:line="328" w:lineRule="auto"/>
      </w:pPr>
      <w:r>
        <w:rPr>
          <w:rFonts w:ascii="Montserrat" w:eastAsia="Montserrat" w:hAnsi="Montserrat" w:cs="Montserrat"/>
          <w:sz w:val="23"/>
          <w:szCs w:val="23"/>
        </w:rPr>
        <w:t xml:space="preserve">отзывать свое согласие на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способом, предусмотренным согласием на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7528FD20" w14:textId="77777777" w:rsidR="00076682" w:rsidRDefault="00000000">
      <w:pPr>
        <w:numPr>
          <w:ilvl w:val="1"/>
          <w:numId w:val="12"/>
        </w:numPr>
        <w:spacing w:line="328" w:lineRule="auto"/>
      </w:pPr>
      <w:r>
        <w:rPr>
          <w:rFonts w:ascii="Montserrat" w:eastAsia="Montserrat" w:hAnsi="Montserrat" w:cs="Montserrat"/>
          <w:sz w:val="23"/>
          <w:szCs w:val="23"/>
        </w:rPr>
        <w:t xml:space="preserve">получать информацию, касающуюся обработки его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за исключением случаев, предусмотренных федеральными законами;</w:t>
      </w:r>
    </w:p>
    <w:p w14:paraId="4083B01B" w14:textId="77777777" w:rsidR="00076682" w:rsidRDefault="00000000">
      <w:pPr>
        <w:numPr>
          <w:ilvl w:val="1"/>
          <w:numId w:val="12"/>
        </w:numPr>
        <w:spacing w:line="328" w:lineRule="auto"/>
      </w:pPr>
      <w:r>
        <w:rPr>
          <w:rFonts w:ascii="Montserrat" w:eastAsia="Montserrat" w:hAnsi="Montserrat" w:cs="Montserrat"/>
          <w:sz w:val="23"/>
          <w:szCs w:val="23"/>
        </w:rPr>
        <w:t xml:space="preserve">требовать от Оператора уточнения его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их блокирования или уничтожения в случае, если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1707E2D6" w14:textId="77777777" w:rsidR="00076682" w:rsidRDefault="00000000">
      <w:pPr>
        <w:numPr>
          <w:ilvl w:val="1"/>
          <w:numId w:val="12"/>
        </w:numPr>
        <w:spacing w:line="328" w:lineRule="auto"/>
      </w:pPr>
      <w:r>
        <w:rPr>
          <w:rFonts w:ascii="Montserrat" w:eastAsia="Montserrat" w:hAnsi="Montserrat" w:cs="Montserrat"/>
          <w:sz w:val="23"/>
          <w:szCs w:val="23"/>
        </w:rPr>
        <w:t xml:space="preserve">обжаловать в Роскомнадзоре или в судебном порядке неправомерные действия или бездействие Оператора при обработке его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2495FC38" w14:textId="77777777" w:rsidR="00076682" w:rsidRDefault="00000000">
      <w:pPr>
        <w:numPr>
          <w:ilvl w:val="0"/>
          <w:numId w:val="12"/>
        </w:numPr>
        <w:spacing w:line="328" w:lineRule="auto"/>
      </w:pPr>
      <w:r>
        <w:rPr>
          <w:rFonts w:ascii="Montserrat" w:eastAsia="Montserrat" w:hAnsi="Montserrat" w:cs="Montserrat"/>
          <w:sz w:val="24"/>
          <w:szCs w:val="24"/>
        </w:rPr>
        <w:t xml:space="preserve">Субъекты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обязаны:</w:t>
      </w:r>
    </w:p>
    <w:p w14:paraId="28F9A6F8" w14:textId="77777777" w:rsidR="00076682" w:rsidRDefault="00000000">
      <w:pPr>
        <w:numPr>
          <w:ilvl w:val="0"/>
          <w:numId w:val="13"/>
        </w:numPr>
        <w:spacing w:line="328" w:lineRule="auto"/>
      </w:pPr>
      <w:r>
        <w:rPr>
          <w:rFonts w:ascii="Montserrat" w:eastAsia="Montserrat" w:hAnsi="Montserrat" w:cs="Montserrat"/>
          <w:sz w:val="24"/>
          <w:szCs w:val="24"/>
        </w:rPr>
        <w:t xml:space="preserve">в целях обеспечения точности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их достаточности, а в необходимых случаях и актуальности по отношению к целям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сообщать достоверную информацию о себе и незамедлительно уведомлять Оператора об изменении своих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ранее представленных ему.</w:t>
      </w:r>
    </w:p>
    <w:p w14:paraId="0C873B88"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3B03962A"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13A4A739"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4. ЦЕЛИ ОБРАБОТКИ, КАТЕГОРИИ СУБЪЕКТОВ, ПЕРЕЧЕНЬ, СПОСОБЫ И СРОКИ ОБРАБОТКИ ПЕРСОНАЛЬНЫХ ДАННЫХ</w:t>
      </w:r>
    </w:p>
    <w:p w14:paraId="2EAFE0A4"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2C49D07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4.1.      Оператор обрабатывает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Субъектов для достижения конкретных, заранее определенных и законных целей. Список целей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соответствующие им категории и перечень обрабатываемых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категории Субъектов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способы, сроки обработки и хранения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указаны в Приложении № 1 к настоящей Политике.</w:t>
      </w:r>
    </w:p>
    <w:p w14:paraId="26D02E3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4.2.      Оператор осуществляет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указанных в Приложении № 1, как с использованием, так и без использования средств автоматизации. </w:t>
      </w:r>
    </w:p>
    <w:p w14:paraId="1B8ACA68"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4.3.      Оператор использует файлы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 и иные аналогичные технологии (далее –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-файлы).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-файлы Оператор использует для отслеживания активности пользователей Сайта и хранения информации. </w:t>
      </w:r>
      <w:proofErr w:type="spellStart"/>
      <w:r>
        <w:rPr>
          <w:rFonts w:ascii="Montserrat" w:eastAsia="Montserrat" w:hAnsi="Montserrat" w:cs="Montserrat"/>
          <w:sz w:val="23"/>
          <w:szCs w:val="23"/>
        </w:rPr>
        <w:t>Сookie</w:t>
      </w:r>
      <w:proofErr w:type="spellEnd"/>
      <w:r>
        <w:rPr>
          <w:rFonts w:ascii="Montserrat" w:eastAsia="Montserrat" w:hAnsi="Montserrat" w:cs="Montserrat"/>
          <w:sz w:val="23"/>
          <w:szCs w:val="23"/>
        </w:rPr>
        <w:t xml:space="preserve">-файлы представляют собой файлы с небольшим количеством данных, которые могут включать анонимный уникальный идентификатор.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-файлы отправляются в браузер с Сайта и хранятся на устройстве пользователя. Собранная при помощи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 информация помогает улучшить работу Сайта. Пользователь может отказаться от всех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-файлов при изменении настроек браузера. При отказе от использования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-файлов пользователь соглашается с тем, что некоторые части (функции) сайта могут быть ему недоступны для использования.  </w:t>
      </w:r>
    </w:p>
    <w:p w14:paraId="3683AF01"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4.4.      Посещая Сайт, Субъект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дает согласие на обработку </w:t>
      </w:r>
      <w:proofErr w:type="spellStart"/>
      <w:r>
        <w:rPr>
          <w:rFonts w:ascii="Montserrat" w:eastAsia="Montserrat" w:hAnsi="Montserrat" w:cs="Montserrat"/>
          <w:sz w:val="23"/>
          <w:szCs w:val="23"/>
        </w:rPr>
        <w:t>Cookie</w:t>
      </w:r>
      <w:proofErr w:type="spellEnd"/>
      <w:r>
        <w:rPr>
          <w:rFonts w:ascii="Montserrat" w:eastAsia="Montserrat" w:hAnsi="Montserrat" w:cs="Montserrat"/>
          <w:sz w:val="23"/>
          <w:szCs w:val="23"/>
        </w:rPr>
        <w:t xml:space="preserve">-файлов с использованием метрических и иных подобных сервисов (например, </w:t>
      </w:r>
      <w:proofErr w:type="spellStart"/>
      <w:r>
        <w:rPr>
          <w:rFonts w:ascii="Montserrat" w:eastAsia="Montserrat" w:hAnsi="Montserrat" w:cs="Montserrat"/>
          <w:sz w:val="23"/>
          <w:szCs w:val="23"/>
        </w:rPr>
        <w:t>Яндекс.Метрика</w:t>
      </w:r>
      <w:proofErr w:type="spellEnd"/>
      <w:r>
        <w:rPr>
          <w:rFonts w:ascii="Montserrat" w:eastAsia="Montserrat" w:hAnsi="Montserrat" w:cs="Montserrat"/>
          <w:sz w:val="23"/>
          <w:szCs w:val="23"/>
        </w:rPr>
        <w:t xml:space="preserve">) для аналитики и повышения уровня работы соответствующего Сайта, а также иных целей, если это предусмотрено в Приложении № 1. </w:t>
      </w:r>
    </w:p>
    <w:p w14:paraId="74DD8E2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4.5.      Оператор не обрабатывает биометрические категории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w:t>
      </w:r>
    </w:p>
    <w:p w14:paraId="72A46C39"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 xml:space="preserve">4.6.      Оператор может обрабатывать специальные категории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(состояние здоровья) исключительно в рамках трудовых отношений и в иных случаях, установленных законодательством. </w:t>
      </w:r>
    </w:p>
    <w:p w14:paraId="28D8CE1B"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4.7.      Оператор осуществляет уничтожение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указанных в Приложении № 1, при достижении цели обработки, истечения срока обработки или наступлении иных обстоятельств в соответствии с требованиями Уполномоченного органа, в том числе составляет соответствующий акт. После утверждения акта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подлежат уничтожению встроенными средствами информационной системы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(при автоматизированной обработке данных), либо уничтожается материальный носитель, содержащий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либо изменяется его содержание (при обработке данных без использования средств автоматизации).</w:t>
      </w:r>
    </w:p>
    <w:p w14:paraId="20679DFA"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42245431"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06BEA383"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5. ПРАВОВЫЕ ОСНОВАНИЯ ОБРАБОТКИ ПЕРСОНАЛЬНЫХ ДАННЫХ</w:t>
      </w:r>
    </w:p>
    <w:p w14:paraId="5A93858C"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5.1.      Правовыми основаниями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для достижения целей, указанных в Приложении № 1, являются:</w:t>
      </w:r>
    </w:p>
    <w:p w14:paraId="68772519"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5.1.1.   Федеральные законы и принятые на их основе нормативно-правовые акты, регулирующие отношения, связанные с деятельностью Оператора:</w:t>
      </w:r>
    </w:p>
    <w:p w14:paraId="3DD716BC" w14:textId="77777777" w:rsidR="00076682" w:rsidRDefault="00000000">
      <w:pPr>
        <w:numPr>
          <w:ilvl w:val="0"/>
          <w:numId w:val="7"/>
        </w:numPr>
        <w:spacing w:before="460" w:line="328" w:lineRule="auto"/>
      </w:pPr>
      <w:r>
        <w:rPr>
          <w:rFonts w:ascii="Montserrat" w:eastAsia="Montserrat" w:hAnsi="Montserrat" w:cs="Montserrat"/>
          <w:sz w:val="23"/>
          <w:szCs w:val="23"/>
        </w:rPr>
        <w:t xml:space="preserve">Трудовой кодекс Российской Федерации; </w:t>
      </w:r>
    </w:p>
    <w:p w14:paraId="7F8FFE4A" w14:textId="77777777" w:rsidR="00076682" w:rsidRDefault="00000000">
      <w:pPr>
        <w:numPr>
          <w:ilvl w:val="0"/>
          <w:numId w:val="7"/>
        </w:numPr>
        <w:spacing w:line="328" w:lineRule="auto"/>
      </w:pPr>
      <w:r>
        <w:rPr>
          <w:rFonts w:ascii="Montserrat" w:eastAsia="Montserrat" w:hAnsi="Montserrat" w:cs="Montserrat"/>
          <w:sz w:val="23"/>
          <w:szCs w:val="23"/>
        </w:rPr>
        <w:t>Гражданский кодекс Российской Федерации;</w:t>
      </w:r>
    </w:p>
    <w:p w14:paraId="521B4E79" w14:textId="77777777" w:rsidR="00076682" w:rsidRDefault="00000000">
      <w:pPr>
        <w:numPr>
          <w:ilvl w:val="0"/>
          <w:numId w:val="7"/>
        </w:numPr>
        <w:spacing w:line="328" w:lineRule="auto"/>
      </w:pPr>
      <w:r>
        <w:rPr>
          <w:rFonts w:ascii="Montserrat" w:eastAsia="Montserrat" w:hAnsi="Montserrat" w:cs="Montserrat"/>
          <w:sz w:val="23"/>
          <w:szCs w:val="23"/>
        </w:rPr>
        <w:t xml:space="preserve">Налоговый кодекс Российской Федерации; </w:t>
      </w:r>
    </w:p>
    <w:p w14:paraId="7C9E5FE1" w14:textId="77777777" w:rsidR="00076682" w:rsidRDefault="00000000">
      <w:pPr>
        <w:numPr>
          <w:ilvl w:val="0"/>
          <w:numId w:val="7"/>
        </w:numPr>
        <w:spacing w:line="328" w:lineRule="auto"/>
      </w:pPr>
      <w:r>
        <w:rPr>
          <w:rFonts w:ascii="Montserrat" w:eastAsia="Montserrat" w:hAnsi="Montserrat" w:cs="Montserrat"/>
          <w:sz w:val="23"/>
          <w:szCs w:val="23"/>
        </w:rPr>
        <w:t>Федеральный закон от 06.12.2011 № 402-ФЗ «О бухгалтерском учете»;</w:t>
      </w:r>
    </w:p>
    <w:p w14:paraId="62D13877" w14:textId="77777777" w:rsidR="00076682" w:rsidRDefault="00000000">
      <w:pPr>
        <w:numPr>
          <w:ilvl w:val="0"/>
          <w:numId w:val="7"/>
        </w:numPr>
        <w:spacing w:line="328" w:lineRule="auto"/>
      </w:pPr>
      <w:r>
        <w:rPr>
          <w:rFonts w:ascii="Montserrat" w:eastAsia="Montserrat" w:hAnsi="Montserrat" w:cs="Montserrat"/>
          <w:sz w:val="23"/>
          <w:szCs w:val="23"/>
        </w:rPr>
        <w:t>Федеральный закон от 15.12.2001 № 167-ФЗ № 167-ФЗ «Об обязательном пенсионном страховании в Российской Федерации»;</w:t>
      </w:r>
    </w:p>
    <w:p w14:paraId="0F7025A5" w14:textId="77777777" w:rsidR="00076682" w:rsidRDefault="00000000">
      <w:pPr>
        <w:numPr>
          <w:ilvl w:val="0"/>
          <w:numId w:val="7"/>
        </w:numPr>
        <w:spacing w:line="328" w:lineRule="auto"/>
      </w:pPr>
      <w:r>
        <w:rPr>
          <w:rFonts w:ascii="Montserrat" w:eastAsia="Montserrat" w:hAnsi="Montserrat" w:cs="Montserrat"/>
          <w:sz w:val="23"/>
          <w:szCs w:val="23"/>
        </w:rPr>
        <w:t>Федеральный закон от 28.12.2013 N 400-ФЗ «О страховых пенсиях»;</w:t>
      </w:r>
    </w:p>
    <w:p w14:paraId="5C60DA72" w14:textId="77777777" w:rsidR="00076682" w:rsidRDefault="00000000">
      <w:pPr>
        <w:numPr>
          <w:ilvl w:val="0"/>
          <w:numId w:val="7"/>
        </w:numPr>
        <w:spacing w:line="328" w:lineRule="auto"/>
      </w:pPr>
      <w:r>
        <w:rPr>
          <w:rFonts w:ascii="Montserrat" w:eastAsia="Montserrat" w:hAnsi="Montserrat" w:cs="Montserrat"/>
          <w:sz w:val="23"/>
          <w:szCs w:val="23"/>
        </w:rPr>
        <w:lastRenderedPageBreak/>
        <w:t>Федеральный закон от 29.12.2006 № 255-ФЗ «Об обязательном социальном страховании на случай временной нетрудоспособности и в связи с материнством»;</w:t>
      </w:r>
    </w:p>
    <w:p w14:paraId="0AA92767" w14:textId="77777777" w:rsidR="00076682" w:rsidRDefault="00000000">
      <w:pPr>
        <w:numPr>
          <w:ilvl w:val="0"/>
          <w:numId w:val="7"/>
        </w:numPr>
        <w:spacing w:line="328" w:lineRule="auto"/>
      </w:pPr>
      <w:r>
        <w:rPr>
          <w:rFonts w:ascii="Montserrat" w:eastAsia="Montserrat" w:hAnsi="Montserrat" w:cs="Montserrat"/>
          <w:sz w:val="23"/>
          <w:szCs w:val="23"/>
        </w:rPr>
        <w:t>Федеральный закон от 24.07.1998 № 125-ФЗ «Об обязательном социальном страховании от несчастных случаев на производстве и профессиональных заболеваний»;</w:t>
      </w:r>
    </w:p>
    <w:p w14:paraId="165941AF" w14:textId="77777777" w:rsidR="00076682" w:rsidRDefault="00000000">
      <w:pPr>
        <w:numPr>
          <w:ilvl w:val="0"/>
          <w:numId w:val="7"/>
        </w:numPr>
        <w:spacing w:line="328" w:lineRule="auto"/>
      </w:pPr>
      <w:r>
        <w:rPr>
          <w:rFonts w:ascii="Montserrat" w:eastAsia="Montserrat" w:hAnsi="Montserrat" w:cs="Montserrat"/>
          <w:sz w:val="23"/>
          <w:szCs w:val="23"/>
        </w:rPr>
        <w:t xml:space="preserve">Федеральный законом от 16.07.1999 № 165-ФЗ «Об основах обязательного социального страхования»; </w:t>
      </w:r>
    </w:p>
    <w:p w14:paraId="793990F1" w14:textId="77777777" w:rsidR="00076682" w:rsidRDefault="00000000">
      <w:pPr>
        <w:numPr>
          <w:ilvl w:val="0"/>
          <w:numId w:val="7"/>
        </w:numPr>
        <w:spacing w:line="328" w:lineRule="auto"/>
      </w:pPr>
      <w:r>
        <w:rPr>
          <w:rFonts w:ascii="Montserrat" w:eastAsia="Montserrat" w:hAnsi="Montserrat" w:cs="Montserrat"/>
          <w:sz w:val="23"/>
          <w:szCs w:val="23"/>
        </w:rPr>
        <w:t>Федеральным законом от 29.11.2010 № 326-ФЗ «Об обязательном медицинском страховании в Российской Федерации»;</w:t>
      </w:r>
    </w:p>
    <w:p w14:paraId="307A5A7F" w14:textId="77777777" w:rsidR="00076682" w:rsidRDefault="00000000">
      <w:pPr>
        <w:numPr>
          <w:ilvl w:val="0"/>
          <w:numId w:val="7"/>
        </w:numPr>
        <w:spacing w:line="328" w:lineRule="auto"/>
      </w:pPr>
      <w:r>
        <w:rPr>
          <w:rFonts w:ascii="Montserrat" w:eastAsia="Montserrat" w:hAnsi="Montserrat" w:cs="Montserrat"/>
          <w:sz w:val="23"/>
          <w:szCs w:val="23"/>
        </w:rPr>
        <w:t>Федеральный закон от 28.03.1998 № 53-ФЗ «О воинской обязанности и военной службе»;</w:t>
      </w:r>
    </w:p>
    <w:p w14:paraId="60EE982C" w14:textId="77777777" w:rsidR="00076682" w:rsidRDefault="00000000">
      <w:pPr>
        <w:numPr>
          <w:ilvl w:val="0"/>
          <w:numId w:val="7"/>
        </w:numPr>
        <w:spacing w:line="328" w:lineRule="auto"/>
      </w:pPr>
      <w:r>
        <w:rPr>
          <w:rFonts w:ascii="Montserrat" w:eastAsia="Montserrat" w:hAnsi="Montserrat" w:cs="Montserrat"/>
          <w:sz w:val="23"/>
          <w:szCs w:val="23"/>
        </w:rPr>
        <w:t>Иные нормативно-правовые акты.</w:t>
      </w:r>
    </w:p>
    <w:p w14:paraId="3C50A840"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5.1.2.   Договоры, стороной которых либо выгодоприобретателем, либо </w:t>
      </w:r>
      <w:proofErr w:type="gramStart"/>
      <w:r>
        <w:rPr>
          <w:rFonts w:ascii="Montserrat" w:eastAsia="Montserrat" w:hAnsi="Montserrat" w:cs="Montserrat"/>
          <w:sz w:val="23"/>
          <w:szCs w:val="23"/>
        </w:rPr>
        <w:t>поручителем</w:t>
      </w:r>
      <w:proofErr w:type="gramEnd"/>
      <w:r>
        <w:rPr>
          <w:rFonts w:ascii="Montserrat" w:eastAsia="Montserrat" w:hAnsi="Montserrat" w:cs="Montserrat"/>
          <w:sz w:val="23"/>
          <w:szCs w:val="23"/>
        </w:rPr>
        <w:t xml:space="preserve"> по которым является Субъект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7D537809"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5.1.3.   Локальные нормативные акты и внутренние документы Оператора;</w:t>
      </w:r>
    </w:p>
    <w:p w14:paraId="0630FAD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5.1.4.   Согласие на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2013D07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5.2.      Оператор также вправе осуществлять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в следующих случаях:</w:t>
      </w:r>
    </w:p>
    <w:p w14:paraId="33312E36" w14:textId="77777777" w:rsidR="00076682" w:rsidRDefault="00000000">
      <w:pPr>
        <w:numPr>
          <w:ilvl w:val="0"/>
          <w:numId w:val="10"/>
        </w:numPr>
        <w:spacing w:before="460" w:line="328" w:lineRule="auto"/>
      </w:pPr>
      <w:r>
        <w:rPr>
          <w:rFonts w:ascii="Montserrat" w:eastAsia="Montserrat" w:hAnsi="Montserrat" w:cs="Montserrat"/>
          <w:sz w:val="24"/>
          <w:szCs w:val="24"/>
        </w:rPr>
        <w:t xml:space="preserve">В случаях, когда 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необходима для исполнения договора, стороной которого либо выгодоприобретателем или поручителем, по которому является Субъект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а также для заключения договора по инициативе субъекта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или договора, по которому Субъект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будет являться выгодоприобретателем или поручителем. </w:t>
      </w:r>
    </w:p>
    <w:p w14:paraId="00C6A450" w14:textId="77777777" w:rsidR="00076682" w:rsidRDefault="00000000">
      <w:pPr>
        <w:numPr>
          <w:ilvl w:val="0"/>
          <w:numId w:val="10"/>
        </w:numPr>
        <w:spacing w:line="328" w:lineRule="auto"/>
      </w:pPr>
      <w:r>
        <w:rPr>
          <w:rFonts w:ascii="Montserrat" w:eastAsia="Montserrat" w:hAnsi="Montserrat" w:cs="Montserrat"/>
          <w:sz w:val="24"/>
          <w:szCs w:val="24"/>
        </w:rPr>
        <w:t xml:space="preserve">В случаях, когда 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необходима для осуществления прав и законных интересов Оператора или третьих лиц, если при этом не нарушаются права и свободы Субъекта, в т.ч. в соответствии с локальными нормативными актами и иными внутренними нормативными документами Оператора. </w:t>
      </w:r>
    </w:p>
    <w:p w14:paraId="5F9A4A9B" w14:textId="77777777" w:rsidR="00076682" w:rsidRDefault="00000000">
      <w:pPr>
        <w:numPr>
          <w:ilvl w:val="0"/>
          <w:numId w:val="10"/>
        </w:numPr>
        <w:spacing w:line="328" w:lineRule="auto"/>
      </w:pPr>
      <w:r>
        <w:rPr>
          <w:rFonts w:ascii="Montserrat" w:eastAsia="Montserrat" w:hAnsi="Montserrat" w:cs="Montserrat"/>
          <w:sz w:val="24"/>
          <w:szCs w:val="24"/>
        </w:rPr>
        <w:lastRenderedPageBreak/>
        <w:t xml:space="preserve">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осуществляется в связи с участием лица в конституционном, гражданском, административном, уголовном судопроизводстве, судопроизводстве в арбитражных судах. </w:t>
      </w:r>
    </w:p>
    <w:p w14:paraId="3D2D0955" w14:textId="77777777" w:rsidR="00076682" w:rsidRDefault="00000000">
      <w:pPr>
        <w:numPr>
          <w:ilvl w:val="0"/>
          <w:numId w:val="10"/>
        </w:numPr>
        <w:spacing w:line="328" w:lineRule="auto"/>
      </w:pPr>
      <w:r>
        <w:rPr>
          <w:rFonts w:ascii="Montserrat" w:eastAsia="Montserrat" w:hAnsi="Montserrat" w:cs="Montserrat"/>
          <w:sz w:val="24"/>
          <w:szCs w:val="24"/>
        </w:rPr>
        <w:t xml:space="preserve">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необходима для исполнения судебного акта, акта другого органа или должностного лица, подлежащих исполнению в соответствии с законодательством РФ об исполнительном производстве. </w:t>
      </w:r>
    </w:p>
    <w:p w14:paraId="03CBCBD6" w14:textId="77777777" w:rsidR="00076682" w:rsidRDefault="00000000">
      <w:pPr>
        <w:numPr>
          <w:ilvl w:val="0"/>
          <w:numId w:val="10"/>
        </w:numPr>
        <w:spacing w:line="328" w:lineRule="auto"/>
      </w:pPr>
      <w:r>
        <w:rPr>
          <w:rFonts w:ascii="Montserrat" w:eastAsia="Montserrat" w:hAnsi="Montserrat" w:cs="Montserrat"/>
          <w:sz w:val="24"/>
          <w:szCs w:val="24"/>
        </w:rPr>
        <w:t xml:space="preserve">Обработка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необходима для защиты жизни, здоровья или иных жизненно важных интересов Субъекта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если получение согласия субъекта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невозможно. </w:t>
      </w:r>
    </w:p>
    <w:p w14:paraId="3C578EEF" w14:textId="77777777" w:rsidR="00076682" w:rsidRDefault="00000000">
      <w:pPr>
        <w:numPr>
          <w:ilvl w:val="0"/>
          <w:numId w:val="10"/>
        </w:numPr>
        <w:spacing w:line="328" w:lineRule="auto"/>
      </w:pPr>
      <w:r>
        <w:rPr>
          <w:rFonts w:ascii="Montserrat" w:eastAsia="Montserrat" w:hAnsi="Montserrat" w:cs="Montserrat"/>
          <w:sz w:val="24"/>
          <w:szCs w:val="24"/>
        </w:rPr>
        <w:t xml:space="preserve">В иных случаях, допустимых в соответствии с Законом о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0613378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2A45DB36"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54F75DB0"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6. ВЫПОЛНЕНИЕ ОПЕРАТОРОМ ОБЯЗАННОСТЕЙ ПРИ ОБРАБОТКЕ И ЗАЩИТЕ ПЕРСОНАЛЬНЫХ ДАННЫХ</w:t>
      </w:r>
    </w:p>
    <w:p w14:paraId="30D2162F"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06A9DC79"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6.1.      Оператор самостоятельно определяет состав и перечень мер, необходимых и достаточных для обеспечения выполнения обязанностей, предусмотренных Законом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принятыми в соответствии с ним нормативными правовыми актами, если иное не предусмотрено федеральными законами.</w:t>
      </w:r>
    </w:p>
    <w:p w14:paraId="3D7BC7CD"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6.2.      Оператором применяются, в частности, следующие меры по обеспечению выполнения обязанностей, предусмотренных Законом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в области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50ACE601" w14:textId="77777777" w:rsidR="00076682" w:rsidRDefault="00000000">
      <w:pPr>
        <w:numPr>
          <w:ilvl w:val="0"/>
          <w:numId w:val="8"/>
        </w:numPr>
        <w:spacing w:before="460" w:line="328" w:lineRule="auto"/>
      </w:pPr>
      <w:r>
        <w:rPr>
          <w:rFonts w:ascii="Montserrat" w:eastAsia="Montserrat" w:hAnsi="Montserrat" w:cs="Montserrat"/>
          <w:sz w:val="23"/>
          <w:szCs w:val="23"/>
        </w:rPr>
        <w:t xml:space="preserve">назначается лицо, ответственное за организацию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140088BC" w14:textId="77777777" w:rsidR="00076682" w:rsidRDefault="00000000">
      <w:pPr>
        <w:numPr>
          <w:ilvl w:val="0"/>
          <w:numId w:val="8"/>
        </w:numPr>
        <w:spacing w:line="328" w:lineRule="auto"/>
      </w:pPr>
      <w:r>
        <w:rPr>
          <w:rFonts w:ascii="Montserrat" w:eastAsia="Montserrat" w:hAnsi="Montserrat" w:cs="Montserrat"/>
          <w:sz w:val="23"/>
          <w:szCs w:val="23"/>
        </w:rPr>
        <w:t xml:space="preserve">издаются Политика в отношении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иные локальные акты по вопросам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738A5C00" w14:textId="77777777" w:rsidR="00076682" w:rsidRDefault="00000000">
      <w:pPr>
        <w:numPr>
          <w:ilvl w:val="0"/>
          <w:numId w:val="8"/>
        </w:numPr>
        <w:spacing w:line="328" w:lineRule="auto"/>
      </w:pPr>
      <w:r>
        <w:rPr>
          <w:rFonts w:ascii="Montserrat" w:eastAsia="Montserrat" w:hAnsi="Montserrat" w:cs="Montserrat"/>
          <w:sz w:val="23"/>
          <w:szCs w:val="23"/>
        </w:rPr>
        <w:lastRenderedPageBreak/>
        <w:t xml:space="preserve">осуществляется проверка наличия в договорах с контрагентами и включение при необходимости в договоры пунктов об обеспечении безопасности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в том числе при поручении обработки данных;</w:t>
      </w:r>
    </w:p>
    <w:p w14:paraId="1DF865B0" w14:textId="77777777" w:rsidR="00076682" w:rsidRDefault="00000000">
      <w:pPr>
        <w:numPr>
          <w:ilvl w:val="0"/>
          <w:numId w:val="8"/>
        </w:numPr>
        <w:spacing w:line="328" w:lineRule="auto"/>
      </w:pPr>
      <w:r>
        <w:rPr>
          <w:rFonts w:ascii="Montserrat" w:eastAsia="Montserrat" w:hAnsi="Montserrat" w:cs="Montserrat"/>
          <w:sz w:val="23"/>
          <w:szCs w:val="23"/>
        </w:rPr>
        <w:t xml:space="preserve">обеспечивается физическая безопасность помещений и средств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пропускной режим, охрана. При хранении материальных носителей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Оператором соблюдаются условия по обеспечению сохранности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исключающие несанкционированный доступ к ним. В частности, документы на бумажных носителях хранятся в папках в надежно запираемых сейфах/шкафах в помещениях Оператора, электронные носители хранятся в специально выделенных помещениях, доступ к которым предоставляется работникам в соответствии с исполняемыми должностными обязанностями;</w:t>
      </w:r>
    </w:p>
    <w:p w14:paraId="5D61C3D0" w14:textId="77777777" w:rsidR="00076682" w:rsidRDefault="00000000">
      <w:pPr>
        <w:numPr>
          <w:ilvl w:val="0"/>
          <w:numId w:val="8"/>
        </w:numPr>
        <w:spacing w:line="328" w:lineRule="auto"/>
      </w:pPr>
      <w:r>
        <w:rPr>
          <w:rFonts w:ascii="Montserrat" w:eastAsia="Montserrat" w:hAnsi="Montserrat" w:cs="Montserrat"/>
          <w:sz w:val="23"/>
          <w:szCs w:val="23"/>
        </w:rPr>
        <w:t xml:space="preserve">осуществляется внутренний контроль и аудит соответствия обработки персональных Закону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Политике, внутренним нормативным документам Оператора;</w:t>
      </w:r>
    </w:p>
    <w:p w14:paraId="0AA1E938" w14:textId="77777777" w:rsidR="00076682" w:rsidRDefault="00000000">
      <w:pPr>
        <w:numPr>
          <w:ilvl w:val="0"/>
          <w:numId w:val="8"/>
        </w:numPr>
        <w:spacing w:line="328" w:lineRule="auto"/>
      </w:pPr>
      <w:r>
        <w:rPr>
          <w:rFonts w:ascii="Montserrat" w:eastAsia="Montserrat" w:hAnsi="Montserrat" w:cs="Montserrat"/>
          <w:sz w:val="23"/>
          <w:szCs w:val="23"/>
        </w:rPr>
        <w:t xml:space="preserve">проводится оценка вреда, который может быть причинен субъектам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в случае нарушения Закона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соотношение указанного вреда и принимаемых Оператором мер, направленных на обеспечение выполнения обязанностей, предусмотренных Законом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007CB6FB" w14:textId="77777777" w:rsidR="00076682" w:rsidRDefault="00000000">
      <w:pPr>
        <w:numPr>
          <w:ilvl w:val="0"/>
          <w:numId w:val="8"/>
        </w:numPr>
        <w:spacing w:line="328" w:lineRule="auto"/>
      </w:pPr>
      <w:r>
        <w:rPr>
          <w:rFonts w:ascii="Montserrat" w:eastAsia="Montserrat" w:hAnsi="Montserrat" w:cs="Montserrat"/>
          <w:sz w:val="23"/>
          <w:szCs w:val="23"/>
        </w:rPr>
        <w:t xml:space="preserve">осуществляется ознакомление работников, непосредственно осуществляющих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 положениями законодательства Российской Федерации 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настоящей Политикой, локальными актами по вопросам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и (или) обучение указанных работников.</w:t>
      </w:r>
    </w:p>
    <w:p w14:paraId="4B84600C"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6.3.      Оператор принимает необходимые правовые, организационные и технические меры или обеспечивает их принятие для защиты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от неправомерного или случайного доступа к ним, уничтожения, изменения, блокирования, копирования, предоставления, распространения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а также от иных неправомерных действий в отношении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в частности:</w:t>
      </w:r>
    </w:p>
    <w:p w14:paraId="3065944A" w14:textId="77777777" w:rsidR="00076682" w:rsidRDefault="00000000">
      <w:pPr>
        <w:numPr>
          <w:ilvl w:val="0"/>
          <w:numId w:val="4"/>
        </w:numPr>
        <w:spacing w:before="460" w:line="328" w:lineRule="auto"/>
      </w:pPr>
      <w:r>
        <w:rPr>
          <w:rFonts w:ascii="Montserrat" w:eastAsia="Montserrat" w:hAnsi="Montserrat" w:cs="Montserrat"/>
          <w:sz w:val="23"/>
          <w:szCs w:val="23"/>
        </w:rPr>
        <w:t xml:space="preserve">определяются угрозы безопасности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при их обработке в информационных системах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43F6975A" w14:textId="77777777" w:rsidR="00076682" w:rsidRDefault="00000000">
      <w:pPr>
        <w:numPr>
          <w:ilvl w:val="0"/>
          <w:numId w:val="4"/>
        </w:numPr>
        <w:spacing w:line="328" w:lineRule="auto"/>
      </w:pPr>
      <w:r>
        <w:rPr>
          <w:rFonts w:ascii="Montserrat" w:eastAsia="Montserrat" w:hAnsi="Montserrat" w:cs="Montserrat"/>
          <w:sz w:val="23"/>
          <w:szCs w:val="23"/>
        </w:rPr>
        <w:lastRenderedPageBreak/>
        <w:t xml:space="preserve">применяются организационные и технические меры по обеспечению безопасности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при их обработке в информационных системах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необходимые для выполнения требований к защите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исполнение которых обеспечивают установленные Правительством Российской Федерации уровни защищенности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66192193" w14:textId="77777777" w:rsidR="00076682" w:rsidRDefault="00000000">
      <w:pPr>
        <w:numPr>
          <w:ilvl w:val="0"/>
          <w:numId w:val="4"/>
        </w:numPr>
        <w:spacing w:line="328" w:lineRule="auto"/>
      </w:pPr>
      <w:r>
        <w:rPr>
          <w:rFonts w:ascii="Montserrat" w:eastAsia="Montserrat" w:hAnsi="Montserrat" w:cs="Montserrat"/>
          <w:sz w:val="23"/>
          <w:szCs w:val="23"/>
        </w:rPr>
        <w:t>применяются средства защиты информации (антивирусы на устройствах и другие средства);</w:t>
      </w:r>
    </w:p>
    <w:p w14:paraId="6D29E1FC" w14:textId="77777777" w:rsidR="00076682" w:rsidRDefault="00000000">
      <w:pPr>
        <w:numPr>
          <w:ilvl w:val="0"/>
          <w:numId w:val="4"/>
        </w:numPr>
        <w:spacing w:line="328" w:lineRule="auto"/>
      </w:pPr>
      <w:r>
        <w:rPr>
          <w:rFonts w:ascii="Montserrat" w:eastAsia="Montserrat" w:hAnsi="Montserrat" w:cs="Montserrat"/>
          <w:sz w:val="23"/>
          <w:szCs w:val="23"/>
        </w:rPr>
        <w:t xml:space="preserve">ведется учет машинных носителей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7ACF7BBA" w14:textId="77777777" w:rsidR="00076682" w:rsidRDefault="00000000">
      <w:pPr>
        <w:numPr>
          <w:ilvl w:val="0"/>
          <w:numId w:val="4"/>
        </w:numPr>
        <w:spacing w:line="328" w:lineRule="auto"/>
      </w:pPr>
      <w:r>
        <w:rPr>
          <w:rFonts w:ascii="Montserrat" w:eastAsia="Montserrat" w:hAnsi="Montserrat" w:cs="Montserrat"/>
          <w:sz w:val="23"/>
          <w:szCs w:val="23"/>
        </w:rPr>
        <w:t xml:space="preserve">проводятся мероприятия по обнаружению фактов несанкционированного доступа к персональным данным и принятие мер, в том числе мер по обнаружению, предупреждению и ликвидации последствий компьютерных атак на информационные системы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по реагированию на компьютерные инциденты в них;</w:t>
      </w:r>
    </w:p>
    <w:p w14:paraId="04CA8017" w14:textId="77777777" w:rsidR="00076682" w:rsidRDefault="00000000">
      <w:pPr>
        <w:numPr>
          <w:ilvl w:val="0"/>
          <w:numId w:val="4"/>
        </w:numPr>
        <w:spacing w:line="328" w:lineRule="auto"/>
      </w:pPr>
      <w:r>
        <w:rPr>
          <w:rFonts w:ascii="Montserrat" w:eastAsia="Montserrat" w:hAnsi="Montserrat" w:cs="Montserrat"/>
          <w:sz w:val="23"/>
          <w:szCs w:val="23"/>
        </w:rPr>
        <w:t xml:space="preserve">обеспечивается возможность восстановления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модифицированных или уничтоженных вследствие несанкционированного доступа к ним;</w:t>
      </w:r>
    </w:p>
    <w:p w14:paraId="67A0AD06" w14:textId="77777777" w:rsidR="00076682" w:rsidRDefault="00000000">
      <w:pPr>
        <w:numPr>
          <w:ilvl w:val="0"/>
          <w:numId w:val="4"/>
        </w:numPr>
        <w:spacing w:line="328" w:lineRule="auto"/>
      </w:pPr>
      <w:r>
        <w:rPr>
          <w:rFonts w:ascii="Montserrat" w:eastAsia="Montserrat" w:hAnsi="Montserrat" w:cs="Montserrat"/>
          <w:sz w:val="23"/>
          <w:szCs w:val="23"/>
        </w:rPr>
        <w:t xml:space="preserve">устанавливаются правила доступа к персональным данным, обрабатываемым в информационной системе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(например, установление паролей), а также обеспечиваются регистрация и учет всех действий, совершаемых с персональными данными в информационной системе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1A1AA1A3" w14:textId="77777777" w:rsidR="00076682" w:rsidRDefault="00000000">
      <w:pPr>
        <w:numPr>
          <w:ilvl w:val="0"/>
          <w:numId w:val="4"/>
        </w:numPr>
        <w:spacing w:line="328" w:lineRule="auto"/>
      </w:pPr>
      <w:r>
        <w:rPr>
          <w:rFonts w:ascii="Montserrat" w:eastAsia="Montserrat" w:hAnsi="Montserrat" w:cs="Montserrat"/>
          <w:sz w:val="23"/>
          <w:szCs w:val="23"/>
        </w:rPr>
        <w:t xml:space="preserve">осуществляется контроль за принимаемыми мерами по обеспечению безопасности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уровнем защищенности информационных систем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0AB7B79F"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450BF43A"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76A52803" w14:textId="77777777" w:rsidR="00076682" w:rsidRDefault="00000000">
      <w:pPr>
        <w:pStyle w:val="1"/>
        <w:keepNext w:val="0"/>
        <w:keepLines w:val="0"/>
        <w:shd w:val="clear" w:color="auto" w:fill="FBFBFB"/>
        <w:spacing w:before="460" w:after="0" w:line="264" w:lineRule="auto"/>
        <w:jc w:val="both"/>
        <w:rPr>
          <w:rFonts w:ascii="Montserrat" w:eastAsia="Montserrat" w:hAnsi="Montserrat" w:cs="Montserrat"/>
          <w:b/>
          <w:sz w:val="24"/>
          <w:szCs w:val="24"/>
        </w:rPr>
      </w:pPr>
      <w:bookmarkStart w:id="1" w:name="_x78ys3k39414" w:colFirst="0" w:colLast="0"/>
      <w:bookmarkEnd w:id="1"/>
      <w:r>
        <w:rPr>
          <w:rFonts w:ascii="Montserrat" w:eastAsia="Montserrat" w:hAnsi="Montserrat" w:cs="Montserrat"/>
          <w:b/>
          <w:sz w:val="24"/>
          <w:szCs w:val="24"/>
        </w:rPr>
        <w:t>7. УТОЧНЕНИЕ, БЛОКИРОВАНИЕ, УНИЧТОЖЕНИЕ ПЕРСОНАЛЬНЫХ ДАННЫХ</w:t>
      </w:r>
    </w:p>
    <w:p w14:paraId="38FCFE37" w14:textId="77777777" w:rsidR="00076682" w:rsidRDefault="00000000">
      <w:pPr>
        <w:shd w:val="clear" w:color="auto" w:fill="FBFBFB"/>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5CB15906"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 xml:space="preserve">7.1.      При получении запроса от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его представителя или запроса Уполномоченного органа с информацией, что обрабатываемые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являются неполными, неточными или неактуальными, Оператор осуществляет блокирование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 организует проверку изложенных в запросе сведений. В случае подтверждения информации Оператор обязан внести в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необходимые изменения (уточнения) в срок, не превышающий 7 рабочих дней со дня получения такого запроса, при этом блокирование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снимается. </w:t>
      </w:r>
    </w:p>
    <w:p w14:paraId="1AB11B3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7.2.      В срок, не превышающий 7 рабочих дней со дня представления субъектом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представителем сведений, подтверждающих, что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являются незаконно полученными или не являются необходимыми для заявленной цели обработки, Оператор обязан уничтожить такие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w:t>
      </w:r>
    </w:p>
    <w:p w14:paraId="176EC7C2"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7.3.      Оператор обязан уведомить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его представителя или Уполномоченный орган о внесенных изменениях и предпринятых мерах, указанных в п. 7.1, 7.2 Политики, и принять разумные меры для уведомления третьих лиц, которым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этого субъекта были переданы.</w:t>
      </w:r>
    </w:p>
    <w:p w14:paraId="0FF213BA"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7.4.      В случае выявления неправомерной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осуществляемой Оператором или лицом, действующим по поручению Оператора, Оператор в срок, не превышающий 3 рабочих дней с даты этого выявления, обязан прекратить неправомерную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обеспечить прекращение неправомерной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лицом, действующим по поручению Оператора. В случае, если обеспечить правомерность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невозможно, Оператор в срок, не превышающий 10 рабочих дней с даты выявления неправомерной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обязан уничтожить такие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обеспечить их уничтожение. Об устранении допущенных нарушений или об уничтожении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оператор обязан уведомить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представителя, а в случае, если обращение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представителя либо запрос Уполномоченного органа были направлены Уполномоченным органом, также указанный орган.   </w:t>
      </w:r>
    </w:p>
    <w:p w14:paraId="54EB8D8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 xml:space="preserve">7.5.      При достижении целей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а также в случае отзыва Субъектом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согласия на их обработку Оператор в срок, не превышающий 30 дней, уничтожает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обеспечивает уничтожение такой обработки другим лицом (если обработка осуществляется другим лицом, действующим по поручению Оператора), за исключением случаев, если иное предусмотрено договором, стороной которого, выгодоприобретателем или поручителем по которому является Субъект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либо если у Оператора нет других оснований для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w:t>
      </w:r>
    </w:p>
    <w:p w14:paraId="6BA14E6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7.6.      В случае обращения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 требованием о прекращении обработки его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Оператор обязуется в срок, не превышающий 10 рабочих дней с даты получения указанного требования, прекратить обработку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обеспечивает прекращение такой обработки другим лицом (если обработка осуществляется другим лицом, действующим по поручению Оператора), за исключением случаев, если иное предусмотрено договором, стороной которого, выгодоприобретателем или поручителем по которому является Субъект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либо если у Оператора нет других оснований для обработки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w:t>
      </w:r>
    </w:p>
    <w:p w14:paraId="2649C7DF"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7.7.      Запросы и сведения, указанные в настоящем разделе Политики, считаются полученными от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представителя, если они предоставлены в виде письма на бумажном носителе за подписью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представителя либо предоставлены иным способом, который дает Оператору основания полагать, что запрос и сведения направлены непосредственно самим Субъектом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представителем.</w:t>
      </w:r>
    </w:p>
    <w:p w14:paraId="778572A0"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558B624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5F471FAD"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8. РАССМОТРЕНИЕ ОБРАЩЕНИЙ И ЗАПРОСОВ СУБЪЕКТОВ ПЕРСОНАЛЬНЫХ ДАННЫХ И УПОЛНОМОЧЕННОГО ОРГАНА</w:t>
      </w:r>
    </w:p>
    <w:p w14:paraId="46972BC7"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30775BC4"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 xml:space="preserve">8.1.      Обращения и запросы на получение информации, касающейся обработки персональных данных Субъектов, могут быть переданы Субъектами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их законными представителями Оператору лично или направлены по контактным адресам, указанным в настоящей Политике.</w:t>
      </w:r>
    </w:p>
    <w:p w14:paraId="6E084C50"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8.2.      Ответ на обращение (запрос)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а также на запрос Уполномоченного органа, предоставляется Оператором в течение 10 (десяти) рабочих дней с момента их получения. Срок предоставления информации может быть продлен на 5 (пять) рабочих дней при наличии мотивированного запроса Оператора.</w:t>
      </w:r>
    </w:p>
    <w:p w14:paraId="4F64784C"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8.3.      Обращение или запрос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должны содержать:</w:t>
      </w:r>
    </w:p>
    <w:p w14:paraId="5C67D05A" w14:textId="77777777" w:rsidR="00076682" w:rsidRDefault="00000000">
      <w:pPr>
        <w:numPr>
          <w:ilvl w:val="0"/>
          <w:numId w:val="11"/>
        </w:numPr>
        <w:spacing w:before="460" w:line="328" w:lineRule="auto"/>
      </w:pPr>
      <w:r>
        <w:rPr>
          <w:rFonts w:ascii="Montserrat" w:eastAsia="Montserrat" w:hAnsi="Montserrat" w:cs="Montserrat"/>
          <w:sz w:val="23"/>
          <w:szCs w:val="23"/>
        </w:rPr>
        <w:t xml:space="preserve">номер основного документа, удостоверяющего личность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представителя;</w:t>
      </w:r>
    </w:p>
    <w:p w14:paraId="15B0F73F" w14:textId="77777777" w:rsidR="00076682" w:rsidRDefault="00000000">
      <w:pPr>
        <w:numPr>
          <w:ilvl w:val="0"/>
          <w:numId w:val="11"/>
        </w:numPr>
        <w:spacing w:line="328" w:lineRule="auto"/>
      </w:pPr>
      <w:r>
        <w:rPr>
          <w:rFonts w:ascii="Montserrat" w:eastAsia="Montserrat" w:hAnsi="Montserrat" w:cs="Montserrat"/>
          <w:sz w:val="23"/>
          <w:szCs w:val="23"/>
        </w:rPr>
        <w:t>сведения о дате выдачи указанного документа и выдавшем его органе;</w:t>
      </w:r>
    </w:p>
    <w:p w14:paraId="4109EA9A" w14:textId="77777777" w:rsidR="00076682" w:rsidRDefault="00000000">
      <w:pPr>
        <w:numPr>
          <w:ilvl w:val="0"/>
          <w:numId w:val="11"/>
        </w:numPr>
        <w:spacing w:line="328" w:lineRule="auto"/>
      </w:pPr>
      <w:r>
        <w:rPr>
          <w:rFonts w:ascii="Montserrat" w:eastAsia="Montserrat" w:hAnsi="Montserrat" w:cs="Montserrat"/>
          <w:sz w:val="23"/>
          <w:szCs w:val="23"/>
        </w:rPr>
        <w:t xml:space="preserve">сведения, подтверждающие отношения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с Оператором, либо сведения, иным образом подтверждающие факт обработки Оператором персональной информации;</w:t>
      </w:r>
    </w:p>
    <w:p w14:paraId="3479F10F" w14:textId="77777777" w:rsidR="00076682" w:rsidRDefault="00000000">
      <w:pPr>
        <w:numPr>
          <w:ilvl w:val="0"/>
          <w:numId w:val="11"/>
        </w:numPr>
        <w:spacing w:line="328" w:lineRule="auto"/>
      </w:pPr>
      <w:r>
        <w:rPr>
          <w:rFonts w:ascii="Montserrat" w:eastAsia="Montserrat" w:hAnsi="Montserrat" w:cs="Montserrat"/>
          <w:sz w:val="23"/>
          <w:szCs w:val="23"/>
        </w:rPr>
        <w:t xml:space="preserve">подпись Субъекта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или его представителя.</w:t>
      </w:r>
    </w:p>
    <w:p w14:paraId="4521A17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8.4.      Субъект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имеет право на получение информации, касающейся обработки его персональных данных, в том числе содержащей:</w:t>
      </w:r>
    </w:p>
    <w:p w14:paraId="363D3ED5" w14:textId="77777777" w:rsidR="00076682" w:rsidRDefault="00000000">
      <w:pPr>
        <w:numPr>
          <w:ilvl w:val="0"/>
          <w:numId w:val="5"/>
        </w:numPr>
        <w:spacing w:before="460" w:line="328" w:lineRule="auto"/>
      </w:pPr>
      <w:r>
        <w:rPr>
          <w:rFonts w:ascii="Montserrat" w:eastAsia="Montserrat" w:hAnsi="Montserrat" w:cs="Montserrat"/>
          <w:sz w:val="24"/>
          <w:szCs w:val="24"/>
        </w:rPr>
        <w:t xml:space="preserve">подтверждение факта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Оператором;</w:t>
      </w:r>
    </w:p>
    <w:p w14:paraId="66A045F9" w14:textId="77777777" w:rsidR="00076682" w:rsidRDefault="00000000">
      <w:pPr>
        <w:numPr>
          <w:ilvl w:val="0"/>
          <w:numId w:val="5"/>
        </w:numPr>
        <w:spacing w:line="328" w:lineRule="auto"/>
      </w:pPr>
      <w:r>
        <w:rPr>
          <w:rFonts w:ascii="Montserrat" w:eastAsia="Montserrat" w:hAnsi="Montserrat" w:cs="Montserrat"/>
          <w:sz w:val="24"/>
          <w:szCs w:val="24"/>
        </w:rPr>
        <w:t xml:space="preserve">правовые основания и цели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2DA93E12" w14:textId="77777777" w:rsidR="00076682" w:rsidRDefault="00000000">
      <w:pPr>
        <w:numPr>
          <w:ilvl w:val="0"/>
          <w:numId w:val="5"/>
        </w:numPr>
        <w:spacing w:line="328" w:lineRule="auto"/>
      </w:pPr>
      <w:r>
        <w:rPr>
          <w:rFonts w:ascii="Montserrat" w:eastAsia="Montserrat" w:hAnsi="Montserrat" w:cs="Montserrat"/>
          <w:sz w:val="24"/>
          <w:szCs w:val="24"/>
        </w:rPr>
        <w:t xml:space="preserve">цели и применяемые оператором способы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50BEFF7F" w14:textId="77777777" w:rsidR="00076682" w:rsidRDefault="00000000">
      <w:pPr>
        <w:numPr>
          <w:ilvl w:val="0"/>
          <w:numId w:val="5"/>
        </w:numPr>
        <w:spacing w:line="328" w:lineRule="auto"/>
      </w:pPr>
      <w:r>
        <w:rPr>
          <w:rFonts w:ascii="Montserrat" w:eastAsia="Montserrat" w:hAnsi="Montserrat" w:cs="Montserrat"/>
          <w:sz w:val="24"/>
          <w:szCs w:val="24"/>
        </w:rPr>
        <w:t xml:space="preserve">наименование и место нахождения Оператора, сведения о лицах (за исключением работников Оператора), которые имеют доступ к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или которым могут быть раскрыты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на основании договора с Оператором или на основании федерального закона;</w:t>
      </w:r>
    </w:p>
    <w:p w14:paraId="4A5C8580" w14:textId="77777777" w:rsidR="00076682" w:rsidRDefault="00000000">
      <w:pPr>
        <w:numPr>
          <w:ilvl w:val="0"/>
          <w:numId w:val="5"/>
        </w:numPr>
        <w:spacing w:line="328" w:lineRule="auto"/>
      </w:pPr>
      <w:r>
        <w:rPr>
          <w:rFonts w:ascii="Montserrat" w:eastAsia="Montserrat" w:hAnsi="Montserrat" w:cs="Montserrat"/>
          <w:sz w:val="24"/>
          <w:szCs w:val="24"/>
        </w:rPr>
        <w:lastRenderedPageBreak/>
        <w:t xml:space="preserve">обрабатываемые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относящиеся к данному Субъекту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источник их получения, если иной порядок представления таких данных не предусмотрен федеральным законом;</w:t>
      </w:r>
    </w:p>
    <w:p w14:paraId="5A7A5B96" w14:textId="77777777" w:rsidR="00076682" w:rsidRDefault="00000000">
      <w:pPr>
        <w:numPr>
          <w:ilvl w:val="0"/>
          <w:numId w:val="5"/>
        </w:numPr>
        <w:spacing w:line="328" w:lineRule="auto"/>
      </w:pPr>
      <w:r>
        <w:rPr>
          <w:rFonts w:ascii="Montserrat" w:eastAsia="Montserrat" w:hAnsi="Montserrat" w:cs="Montserrat"/>
          <w:sz w:val="24"/>
          <w:szCs w:val="24"/>
        </w:rPr>
        <w:t xml:space="preserve">сроки обработки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в том числе сроки их хранения;</w:t>
      </w:r>
    </w:p>
    <w:p w14:paraId="23186C66" w14:textId="77777777" w:rsidR="00076682" w:rsidRDefault="00000000">
      <w:pPr>
        <w:numPr>
          <w:ilvl w:val="0"/>
          <w:numId w:val="5"/>
        </w:numPr>
        <w:spacing w:line="328" w:lineRule="auto"/>
      </w:pPr>
      <w:r>
        <w:rPr>
          <w:rFonts w:ascii="Montserrat" w:eastAsia="Montserrat" w:hAnsi="Montserrat" w:cs="Montserrat"/>
          <w:sz w:val="24"/>
          <w:szCs w:val="24"/>
        </w:rPr>
        <w:t xml:space="preserve">порядок осуществления Субъектом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прав, предусмотренных Законом о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7B0355E6" w14:textId="77777777" w:rsidR="00076682" w:rsidRDefault="00000000">
      <w:pPr>
        <w:numPr>
          <w:ilvl w:val="0"/>
          <w:numId w:val="5"/>
        </w:numPr>
        <w:spacing w:line="328" w:lineRule="auto"/>
      </w:pPr>
      <w:r>
        <w:rPr>
          <w:rFonts w:ascii="Montserrat" w:eastAsia="Montserrat" w:hAnsi="Montserrat" w:cs="Montserrat"/>
          <w:sz w:val="24"/>
          <w:szCs w:val="24"/>
        </w:rPr>
        <w:t>информацию об осуществленной или о предполагаемой трансграничной передаче данных;</w:t>
      </w:r>
    </w:p>
    <w:p w14:paraId="4A035862" w14:textId="77777777" w:rsidR="00076682" w:rsidRDefault="00000000">
      <w:pPr>
        <w:numPr>
          <w:ilvl w:val="0"/>
          <w:numId w:val="5"/>
        </w:numPr>
        <w:spacing w:line="328" w:lineRule="auto"/>
      </w:pPr>
      <w:r>
        <w:rPr>
          <w:rFonts w:ascii="Montserrat" w:eastAsia="Montserrat" w:hAnsi="Montserrat" w:cs="Montserrat"/>
          <w:sz w:val="24"/>
          <w:szCs w:val="24"/>
        </w:rPr>
        <w:t xml:space="preserve">наименование или фамилию, имя, отчество и адрес лица, осуществляющего обработку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по поручению Оператора, если обработка поручена или будет поручена такому лицу;</w:t>
      </w:r>
    </w:p>
    <w:p w14:paraId="7D627CF1" w14:textId="77777777" w:rsidR="00076682" w:rsidRDefault="00000000">
      <w:pPr>
        <w:numPr>
          <w:ilvl w:val="0"/>
          <w:numId w:val="5"/>
        </w:numPr>
        <w:spacing w:line="328" w:lineRule="auto"/>
      </w:pPr>
      <w:r>
        <w:rPr>
          <w:rFonts w:ascii="Montserrat" w:eastAsia="Montserrat" w:hAnsi="Montserrat" w:cs="Montserrat"/>
          <w:sz w:val="24"/>
          <w:szCs w:val="24"/>
        </w:rPr>
        <w:t xml:space="preserve">информацию о способах исполнения Оператором обязанностей, установленных статьей 18.1 Закона о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w:t>
      </w:r>
    </w:p>
    <w:p w14:paraId="4660257B"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8.5.      Оператор вправе отказать Субъекту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xml:space="preserve"> в предоставлении доступа к информации об обработке его </w:t>
      </w:r>
      <w:proofErr w:type="spellStart"/>
      <w:r>
        <w:rPr>
          <w:rFonts w:ascii="Montserrat" w:eastAsia="Montserrat" w:hAnsi="Montserrat" w:cs="Montserrat"/>
          <w:sz w:val="23"/>
          <w:szCs w:val="23"/>
        </w:rPr>
        <w:t>ПДн</w:t>
      </w:r>
      <w:proofErr w:type="spellEnd"/>
      <w:r>
        <w:rPr>
          <w:rFonts w:ascii="Montserrat" w:eastAsia="Montserrat" w:hAnsi="Montserrat" w:cs="Montserrat"/>
          <w:sz w:val="23"/>
          <w:szCs w:val="23"/>
        </w:rPr>
        <w:t>, если предоставление такой информации нарушает права и законные интересы третьих лиц, а также в иных случаях, установленных законодательством РФ.</w:t>
      </w:r>
    </w:p>
    <w:p w14:paraId="718ACA4E" w14:textId="77777777" w:rsidR="00076682" w:rsidRDefault="00000000">
      <w:pPr>
        <w:shd w:val="clear" w:color="auto" w:fill="FBFBFB"/>
        <w:spacing w:before="460" w:line="328" w:lineRule="auto"/>
        <w:jc w:val="both"/>
        <w:rPr>
          <w:rFonts w:ascii="Montserrat" w:eastAsia="Montserrat" w:hAnsi="Montserrat" w:cs="Montserrat"/>
          <w:sz w:val="24"/>
          <w:szCs w:val="24"/>
        </w:rPr>
      </w:pPr>
      <w:r>
        <w:rPr>
          <w:rFonts w:ascii="Montserrat" w:eastAsia="Montserrat" w:hAnsi="Montserrat" w:cs="Montserrat"/>
          <w:sz w:val="24"/>
          <w:szCs w:val="24"/>
        </w:rPr>
        <w:t xml:space="preserve">8.6.      Субъект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вправе обратиться повторно к Оператору или направить повторный запрос в целях получения информации, касающейся обработки его персональной информации, а также в целях ознакомления с обрабатываемой персональной информацией ранее, чем через 30 (тридцать) дней после первоначального обращения или запроса только в случае, если такая информация или обрабатываемая персональная информация не были предоставлены ему для ознакомления в полном объеме по результатам рассмотрения первоначального обращения. Повторный запрос должен содержать обоснование его направления.</w:t>
      </w:r>
    </w:p>
    <w:p w14:paraId="747FFE61" w14:textId="77777777" w:rsidR="00076682" w:rsidRDefault="00000000">
      <w:pPr>
        <w:shd w:val="clear" w:color="auto" w:fill="FBFBFB"/>
        <w:spacing w:before="460" w:line="328" w:lineRule="auto"/>
        <w:jc w:val="both"/>
        <w:rPr>
          <w:rFonts w:ascii="Montserrat" w:eastAsia="Montserrat" w:hAnsi="Montserrat" w:cs="Montserrat"/>
          <w:sz w:val="24"/>
          <w:szCs w:val="24"/>
        </w:rPr>
      </w:pPr>
      <w:r>
        <w:rPr>
          <w:rFonts w:ascii="Montserrat" w:eastAsia="Montserrat" w:hAnsi="Montserrat" w:cs="Montserrat"/>
          <w:sz w:val="24"/>
          <w:szCs w:val="24"/>
        </w:rPr>
        <w:t xml:space="preserve">8.7.      Оператор вправе отказать Субъекту </w:t>
      </w:r>
      <w:proofErr w:type="spellStart"/>
      <w:r>
        <w:rPr>
          <w:rFonts w:ascii="Montserrat" w:eastAsia="Montserrat" w:hAnsi="Montserrat" w:cs="Montserrat"/>
          <w:sz w:val="24"/>
          <w:szCs w:val="24"/>
        </w:rPr>
        <w:t>ПДн</w:t>
      </w:r>
      <w:proofErr w:type="spellEnd"/>
      <w:r>
        <w:rPr>
          <w:rFonts w:ascii="Montserrat" w:eastAsia="Montserrat" w:hAnsi="Montserrat" w:cs="Montserrat"/>
          <w:sz w:val="24"/>
          <w:szCs w:val="24"/>
        </w:rPr>
        <w:t xml:space="preserve"> в выполнении запроса, не соответствующего условиям, описанным в пункте 8.6 Политики. Отказ должен быть мотивированным.</w:t>
      </w:r>
    </w:p>
    <w:p w14:paraId="6D4ECCBE"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lastRenderedPageBreak/>
        <w:t xml:space="preserve"> </w:t>
      </w:r>
    </w:p>
    <w:p w14:paraId="03117875"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5046D57A"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9. КОНТАКТНЫЕ ДАННЫЕ ОПЕРАТОРА</w:t>
      </w:r>
    </w:p>
    <w:p w14:paraId="48789345"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54B6A8C3" w14:textId="77777777" w:rsidR="00076682" w:rsidRDefault="00000000">
      <w:pPr>
        <w:shd w:val="clear" w:color="auto" w:fill="FBFBFB"/>
        <w:spacing w:before="460" w:line="328" w:lineRule="auto"/>
        <w:jc w:val="both"/>
        <w:rPr>
          <w:rFonts w:ascii="Montserrat" w:eastAsia="Montserrat" w:hAnsi="Montserrat" w:cs="Montserrat"/>
          <w:sz w:val="23"/>
          <w:szCs w:val="23"/>
        </w:rPr>
      </w:pPr>
      <w:r>
        <w:rPr>
          <w:rFonts w:ascii="Montserrat" w:eastAsia="Montserrat" w:hAnsi="Montserrat" w:cs="Montserrat"/>
          <w:sz w:val="23"/>
          <w:szCs w:val="23"/>
        </w:rPr>
        <w:t>9.1.      Контактная информация:</w:t>
      </w:r>
    </w:p>
    <w:p w14:paraId="35CE0CB8" w14:textId="77777777" w:rsidR="000D675C" w:rsidRPr="000D675C" w:rsidRDefault="000D675C" w:rsidP="000D675C">
      <w:pPr>
        <w:numPr>
          <w:ilvl w:val="0"/>
          <w:numId w:val="6"/>
        </w:numPr>
        <w:spacing w:line="328" w:lineRule="auto"/>
        <w:rPr>
          <w:rFonts w:ascii="Times New Roman" w:eastAsia="Times New Roman" w:hAnsi="Times New Roman" w:cs="Times New Roman"/>
          <w:sz w:val="24"/>
          <w:szCs w:val="24"/>
        </w:rPr>
      </w:pPr>
      <w:r w:rsidRPr="000D675C">
        <w:rPr>
          <w:rFonts w:ascii="Times New Roman" w:eastAsia="Times New Roman" w:hAnsi="Times New Roman" w:cs="Times New Roman"/>
          <w:sz w:val="24"/>
          <w:szCs w:val="24"/>
        </w:rPr>
        <w:t xml:space="preserve">Юр. адрес: 681018, Хабаровский край,  </w:t>
      </w:r>
    </w:p>
    <w:p w14:paraId="3CCAC5C3" w14:textId="77777777" w:rsidR="000D675C" w:rsidRPr="000D675C" w:rsidRDefault="000D675C" w:rsidP="000D675C">
      <w:pPr>
        <w:numPr>
          <w:ilvl w:val="0"/>
          <w:numId w:val="6"/>
        </w:numPr>
        <w:spacing w:line="328" w:lineRule="auto"/>
        <w:rPr>
          <w:rFonts w:ascii="Times New Roman" w:eastAsia="Times New Roman" w:hAnsi="Times New Roman" w:cs="Times New Roman"/>
          <w:sz w:val="24"/>
          <w:szCs w:val="24"/>
        </w:rPr>
      </w:pPr>
      <w:r w:rsidRPr="000D675C">
        <w:rPr>
          <w:rFonts w:ascii="Times New Roman" w:eastAsia="Times New Roman" w:hAnsi="Times New Roman" w:cs="Times New Roman"/>
          <w:sz w:val="24"/>
          <w:szCs w:val="24"/>
        </w:rPr>
        <w:t xml:space="preserve">г. Комсомольск-на-Амуре, ул. Уральскаяд.24, помещ.2 </w:t>
      </w:r>
    </w:p>
    <w:p w14:paraId="1EB5F0E8" w14:textId="1B6F48C4" w:rsidR="00076682" w:rsidRDefault="00000000" w:rsidP="000D675C">
      <w:pPr>
        <w:numPr>
          <w:ilvl w:val="0"/>
          <w:numId w:val="6"/>
        </w:numPr>
        <w:spacing w:line="328" w:lineRule="auto"/>
      </w:pPr>
      <w:r>
        <w:rPr>
          <w:rFonts w:ascii="Montserrat" w:eastAsia="Montserrat" w:hAnsi="Montserrat" w:cs="Montserrat"/>
          <w:sz w:val="24"/>
          <w:szCs w:val="24"/>
        </w:rPr>
        <w:t>Электронный адрес для направления обращений и запросов:</w:t>
      </w:r>
      <w:r w:rsidR="000D675C" w:rsidRPr="000D675C">
        <w:rPr>
          <w:rFonts w:ascii="Montserrat" w:eastAsia="Montserrat" w:hAnsi="Montserrat" w:cs="Montserrat"/>
          <w:sz w:val="24"/>
          <w:szCs w:val="24"/>
        </w:rPr>
        <w:t xml:space="preserve"> stroyplusvl@mail.ru</w:t>
      </w:r>
      <w:r>
        <w:rPr>
          <w:rFonts w:ascii="Montserrat" w:eastAsia="Montserrat" w:hAnsi="Montserrat" w:cs="Montserrat"/>
          <w:sz w:val="24"/>
          <w:szCs w:val="24"/>
        </w:rPr>
        <w:br/>
      </w:r>
      <w:r>
        <w:rPr>
          <w:rFonts w:ascii="Montserrat" w:eastAsia="Montserrat" w:hAnsi="Montserrat" w:cs="Montserrat"/>
          <w:sz w:val="23"/>
          <w:szCs w:val="23"/>
        </w:rPr>
        <w:t xml:space="preserve"> </w:t>
      </w:r>
      <w:r>
        <w:rPr>
          <w:rFonts w:ascii="Montserrat" w:eastAsia="Montserrat" w:hAnsi="Montserrat" w:cs="Montserrat"/>
          <w:sz w:val="23"/>
          <w:szCs w:val="23"/>
        </w:rPr>
        <w:br/>
        <w:t xml:space="preserve"> </w:t>
      </w:r>
    </w:p>
    <w:p w14:paraId="44E7B4F2" w14:textId="77777777" w:rsidR="00076682" w:rsidRDefault="00000000">
      <w:pPr>
        <w:shd w:val="clear" w:color="auto" w:fill="FBFBFB"/>
        <w:spacing w:before="460" w:line="328" w:lineRule="auto"/>
        <w:jc w:val="center"/>
        <w:rPr>
          <w:rFonts w:ascii="Montserrat" w:eastAsia="Montserrat" w:hAnsi="Montserrat" w:cs="Montserrat"/>
          <w:sz w:val="23"/>
          <w:szCs w:val="23"/>
        </w:rPr>
      </w:pPr>
      <w:r>
        <w:rPr>
          <w:rFonts w:ascii="Montserrat" w:eastAsia="Montserrat" w:hAnsi="Montserrat" w:cs="Montserrat"/>
          <w:sz w:val="23"/>
          <w:szCs w:val="23"/>
        </w:rPr>
        <w:t>Приложение 1 к Политике в отношении обработки персональных данных</w:t>
      </w:r>
    </w:p>
    <w:tbl>
      <w:tblPr>
        <w:tblStyle w:val="a5"/>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20"/>
        <w:gridCol w:w="1726"/>
        <w:gridCol w:w="1268"/>
        <w:gridCol w:w="2368"/>
        <w:gridCol w:w="1593"/>
        <w:gridCol w:w="846"/>
        <w:gridCol w:w="1004"/>
      </w:tblGrid>
      <w:tr w:rsidR="00076682" w14:paraId="4996F1DA" w14:textId="77777777">
        <w:trPr>
          <w:trHeight w:val="795"/>
        </w:trPr>
        <w:tc>
          <w:tcPr>
            <w:tcW w:w="1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157864" w14:textId="77777777" w:rsidR="00076682" w:rsidRDefault="00000000">
            <w:pPr>
              <w:spacing w:before="460" w:line="328" w:lineRule="auto"/>
              <w:ind w:left="-120" w:right="-240"/>
              <w:rPr>
                <w:rFonts w:ascii="Montserrat" w:eastAsia="Montserrat" w:hAnsi="Montserrat" w:cs="Montserrat"/>
                <w:sz w:val="14"/>
                <w:szCs w:val="14"/>
              </w:rPr>
            </w:pPr>
            <w:r>
              <w:rPr>
                <w:rFonts w:ascii="Montserrat" w:eastAsia="Montserrat" w:hAnsi="Montserrat" w:cs="Montserrat"/>
                <w:sz w:val="14"/>
                <w:szCs w:val="14"/>
              </w:rPr>
              <w:t xml:space="preserve">  №</w:t>
            </w:r>
          </w:p>
        </w:tc>
        <w:tc>
          <w:tcPr>
            <w:tcW w:w="17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B84AF4" w14:textId="77777777" w:rsidR="00076682" w:rsidRDefault="00000000">
            <w:pPr>
              <w:spacing w:before="460" w:line="328" w:lineRule="auto"/>
              <w:ind w:left="60" w:right="80"/>
              <w:jc w:val="center"/>
              <w:rPr>
                <w:rFonts w:ascii="Montserrat" w:eastAsia="Montserrat" w:hAnsi="Montserrat" w:cs="Montserrat"/>
                <w:sz w:val="14"/>
                <w:szCs w:val="14"/>
              </w:rPr>
            </w:pPr>
            <w:r>
              <w:rPr>
                <w:rFonts w:ascii="Montserrat" w:eastAsia="Montserrat" w:hAnsi="Montserrat" w:cs="Montserrat"/>
                <w:sz w:val="14"/>
                <w:szCs w:val="14"/>
              </w:rPr>
              <w:t xml:space="preserve">Цель обработки </w:t>
            </w:r>
            <w:proofErr w:type="spellStart"/>
            <w:r>
              <w:rPr>
                <w:rFonts w:ascii="Montserrat" w:eastAsia="Montserrat" w:hAnsi="Montserrat" w:cs="Montserrat"/>
                <w:sz w:val="14"/>
                <w:szCs w:val="14"/>
              </w:rPr>
              <w:t>ПДн</w:t>
            </w:r>
            <w:proofErr w:type="spellEnd"/>
          </w:p>
        </w:tc>
        <w:tc>
          <w:tcPr>
            <w:tcW w:w="127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203613" w14:textId="77777777" w:rsidR="00076682" w:rsidRDefault="00000000">
            <w:pPr>
              <w:spacing w:before="460" w:line="328" w:lineRule="auto"/>
              <w:ind w:right="100"/>
              <w:jc w:val="center"/>
              <w:rPr>
                <w:rFonts w:ascii="Montserrat" w:eastAsia="Montserrat" w:hAnsi="Montserrat" w:cs="Montserrat"/>
                <w:sz w:val="14"/>
                <w:szCs w:val="14"/>
              </w:rPr>
            </w:pPr>
            <w:r>
              <w:rPr>
                <w:rFonts w:ascii="Montserrat" w:eastAsia="Montserrat" w:hAnsi="Montserrat" w:cs="Montserrat"/>
                <w:sz w:val="14"/>
                <w:szCs w:val="14"/>
              </w:rPr>
              <w:t xml:space="preserve">Категории субъектов </w:t>
            </w:r>
            <w:proofErr w:type="spellStart"/>
            <w:r>
              <w:rPr>
                <w:rFonts w:ascii="Montserrat" w:eastAsia="Montserrat" w:hAnsi="Montserrat" w:cs="Montserrat"/>
                <w:sz w:val="14"/>
                <w:szCs w:val="14"/>
              </w:rPr>
              <w:t>ПДн</w:t>
            </w:r>
            <w:proofErr w:type="spellEnd"/>
          </w:p>
        </w:tc>
        <w:tc>
          <w:tcPr>
            <w:tcW w:w="23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C76306" w14:textId="77777777" w:rsidR="00076682" w:rsidRDefault="00000000">
            <w:pPr>
              <w:spacing w:before="460" w:line="328" w:lineRule="auto"/>
              <w:ind w:left="60" w:right="80"/>
              <w:jc w:val="center"/>
              <w:rPr>
                <w:rFonts w:ascii="Montserrat" w:eastAsia="Montserrat" w:hAnsi="Montserrat" w:cs="Montserrat"/>
                <w:sz w:val="14"/>
                <w:szCs w:val="14"/>
              </w:rPr>
            </w:pPr>
            <w:r>
              <w:rPr>
                <w:rFonts w:ascii="Montserrat" w:eastAsia="Montserrat" w:hAnsi="Montserrat" w:cs="Montserrat"/>
                <w:sz w:val="14"/>
                <w:szCs w:val="14"/>
              </w:rPr>
              <w:t xml:space="preserve">Категории и перечень </w:t>
            </w:r>
            <w:proofErr w:type="spellStart"/>
            <w:r>
              <w:rPr>
                <w:rFonts w:ascii="Montserrat" w:eastAsia="Montserrat" w:hAnsi="Montserrat" w:cs="Montserrat"/>
                <w:sz w:val="14"/>
                <w:szCs w:val="14"/>
              </w:rPr>
              <w:t>ПДн</w:t>
            </w:r>
            <w:proofErr w:type="spellEnd"/>
          </w:p>
        </w:tc>
        <w:tc>
          <w:tcPr>
            <w:tcW w:w="16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2EBB24" w14:textId="77777777" w:rsidR="00076682" w:rsidRDefault="00000000">
            <w:pPr>
              <w:spacing w:before="460" w:line="328" w:lineRule="auto"/>
              <w:ind w:right="100"/>
              <w:jc w:val="center"/>
              <w:rPr>
                <w:rFonts w:ascii="Montserrat" w:eastAsia="Montserrat" w:hAnsi="Montserrat" w:cs="Montserrat"/>
                <w:sz w:val="14"/>
                <w:szCs w:val="14"/>
              </w:rPr>
            </w:pPr>
            <w:r>
              <w:rPr>
                <w:rFonts w:ascii="Montserrat" w:eastAsia="Montserrat" w:hAnsi="Montserrat" w:cs="Montserrat"/>
                <w:sz w:val="14"/>
                <w:szCs w:val="14"/>
              </w:rPr>
              <w:t xml:space="preserve">Способы обработки, действия (операции) с </w:t>
            </w:r>
            <w:proofErr w:type="spellStart"/>
            <w:r>
              <w:rPr>
                <w:rFonts w:ascii="Montserrat" w:eastAsia="Montserrat" w:hAnsi="Montserrat" w:cs="Montserrat"/>
                <w:sz w:val="14"/>
                <w:szCs w:val="14"/>
              </w:rPr>
              <w:t>ПДн</w:t>
            </w:r>
            <w:proofErr w:type="spellEnd"/>
          </w:p>
        </w:tc>
        <w:tc>
          <w:tcPr>
            <w:tcW w:w="84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CE255F" w14:textId="77777777" w:rsidR="00076682" w:rsidRDefault="00000000">
            <w:pPr>
              <w:spacing w:before="460" w:line="328" w:lineRule="auto"/>
              <w:ind w:left="40" w:firstLine="20"/>
              <w:jc w:val="center"/>
              <w:rPr>
                <w:rFonts w:ascii="Montserrat" w:eastAsia="Montserrat" w:hAnsi="Montserrat" w:cs="Montserrat"/>
                <w:color w:val="1155CC"/>
                <w:sz w:val="14"/>
                <w:szCs w:val="14"/>
              </w:rPr>
            </w:pPr>
            <w:r>
              <w:rPr>
                <w:rFonts w:ascii="Montserrat" w:eastAsia="Montserrat" w:hAnsi="Montserrat" w:cs="Montserrat"/>
                <w:sz w:val="14"/>
                <w:szCs w:val="14"/>
              </w:rPr>
              <w:t>Сроки обработки и хранения</w:t>
            </w:r>
            <w:hyperlink r:id="rId5" w:anchor="_ftn1">
              <w:r w:rsidR="00076682">
                <w:rPr>
                  <w:rFonts w:ascii="Montserrat" w:eastAsia="Montserrat" w:hAnsi="Montserrat" w:cs="Montserrat"/>
                  <w:color w:val="1155CC"/>
                  <w:sz w:val="14"/>
                  <w:szCs w:val="14"/>
                </w:rPr>
                <w:t>[1]</w:t>
              </w:r>
            </w:hyperlink>
          </w:p>
        </w:tc>
        <w:tc>
          <w:tcPr>
            <w:tcW w:w="100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7CB0CA" w14:textId="77777777" w:rsidR="00076682" w:rsidRDefault="00000000">
            <w:pPr>
              <w:spacing w:before="460" w:line="328" w:lineRule="auto"/>
              <w:ind w:left="40"/>
              <w:jc w:val="center"/>
              <w:rPr>
                <w:rFonts w:ascii="Montserrat" w:eastAsia="Montserrat" w:hAnsi="Montserrat" w:cs="Montserrat"/>
                <w:sz w:val="14"/>
                <w:szCs w:val="14"/>
              </w:rPr>
            </w:pPr>
            <w:r>
              <w:rPr>
                <w:rFonts w:ascii="Montserrat" w:eastAsia="Montserrat" w:hAnsi="Montserrat" w:cs="Montserrat"/>
                <w:sz w:val="14"/>
                <w:szCs w:val="14"/>
              </w:rPr>
              <w:t>Правовое основание обработки и хранения</w:t>
            </w:r>
          </w:p>
        </w:tc>
      </w:tr>
      <w:tr w:rsidR="00076682" w14:paraId="21032ED9" w14:textId="77777777">
        <w:trPr>
          <w:trHeight w:val="4755"/>
        </w:trPr>
        <w:tc>
          <w:tcPr>
            <w:tcW w:w="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C90213"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1734" w:type="dxa"/>
            <w:tcBorders>
              <w:top w:val="nil"/>
              <w:left w:val="nil"/>
              <w:bottom w:val="single" w:sz="6" w:space="0" w:color="000000"/>
              <w:right w:val="single" w:sz="6" w:space="0" w:color="000000"/>
            </w:tcBorders>
            <w:tcMar>
              <w:top w:w="0" w:type="dxa"/>
              <w:left w:w="100" w:type="dxa"/>
              <w:bottom w:w="0" w:type="dxa"/>
              <w:right w:w="100" w:type="dxa"/>
            </w:tcMar>
          </w:tcPr>
          <w:p w14:paraId="4061707D" w14:textId="77777777" w:rsidR="00076682" w:rsidRDefault="00000000">
            <w:pPr>
              <w:spacing w:before="460" w:line="328" w:lineRule="auto"/>
              <w:ind w:left="60" w:right="8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Проведение собеседований, принятие решения о приеме либо отказе в приеме на работу кандидата на вакантную должность</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7525403A"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Кандидаты на замещение вакантных должностей Оператора</w:t>
            </w:r>
          </w:p>
          <w:p w14:paraId="311DE297"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tc>
        <w:tc>
          <w:tcPr>
            <w:tcW w:w="2380" w:type="dxa"/>
            <w:tcBorders>
              <w:top w:val="nil"/>
              <w:left w:val="nil"/>
              <w:bottom w:val="single" w:sz="6" w:space="0" w:color="000000"/>
              <w:right w:val="single" w:sz="6" w:space="0" w:color="000000"/>
            </w:tcBorders>
            <w:tcMar>
              <w:top w:w="0" w:type="dxa"/>
              <w:left w:w="100" w:type="dxa"/>
              <w:bottom w:w="0" w:type="dxa"/>
              <w:right w:w="100" w:type="dxa"/>
            </w:tcMar>
          </w:tcPr>
          <w:p w14:paraId="628A7586" w14:textId="77777777" w:rsidR="00076682" w:rsidRDefault="00000000">
            <w:pPr>
              <w:spacing w:before="460" w:line="328" w:lineRule="auto"/>
              <w:ind w:left="60" w:right="8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Общие данные: фамилия, имя, отчество; дата рождения; место рождения; гражданство; реквизиты документа, удостоверяющего личность; ИНН; СНИЛС; адрес места жительства; номер телефона; адрес электронной почты; сведения об имени в </w:t>
            </w:r>
            <w:proofErr w:type="spellStart"/>
            <w:r>
              <w:rPr>
                <w:rFonts w:ascii="Times New Roman" w:eastAsia="Times New Roman" w:hAnsi="Times New Roman" w:cs="Times New Roman"/>
                <w:sz w:val="14"/>
                <w:szCs w:val="14"/>
              </w:rPr>
              <w:t>Telegram</w:t>
            </w:r>
            <w:proofErr w:type="spellEnd"/>
            <w:r>
              <w:rPr>
                <w:rFonts w:ascii="Times New Roman" w:eastAsia="Times New Roman" w:hAnsi="Times New Roman" w:cs="Times New Roman"/>
                <w:sz w:val="14"/>
                <w:szCs w:val="14"/>
              </w:rPr>
              <w:t xml:space="preserve">; место работы и занимаемая должность; сведения об образовании, квалификации, специальности, переподготовке; наименование и реквизиты (серия и номер, дата выдачи, наименование выдавшего органа) документа об образовании, квалификации, специальности; сведения о трудовой деятельности; сведения о воинской обязанности; </w:t>
            </w:r>
            <w:r>
              <w:rPr>
                <w:rFonts w:ascii="Times New Roman" w:eastAsia="Times New Roman" w:hAnsi="Times New Roman" w:cs="Times New Roman"/>
                <w:sz w:val="14"/>
                <w:szCs w:val="14"/>
              </w:rPr>
              <w:lastRenderedPageBreak/>
              <w:t>реквизиты военного билета или удостоверения гражданина, подлежащего призыву на военную службу; сведения о знании иностранных языков</w:t>
            </w:r>
          </w:p>
        </w:tc>
        <w:tc>
          <w:tcPr>
            <w:tcW w:w="1601" w:type="dxa"/>
            <w:tcBorders>
              <w:top w:val="nil"/>
              <w:left w:val="nil"/>
              <w:bottom w:val="single" w:sz="6" w:space="0" w:color="000000"/>
              <w:right w:val="single" w:sz="6" w:space="0" w:color="000000"/>
            </w:tcBorders>
            <w:tcMar>
              <w:top w:w="0" w:type="dxa"/>
              <w:left w:w="100" w:type="dxa"/>
              <w:bottom w:w="0" w:type="dxa"/>
              <w:right w:w="100" w:type="dxa"/>
            </w:tcMar>
          </w:tcPr>
          <w:p w14:paraId="74CB7822"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С использованием средств автоматизации и без использования таких средств: сбор, запись, систематизация, накопление, хранение, уточнение (обновление, изменение), извлечение, использование, передача (предоставление, доступ), поручение обработки третьим лицам, блокирование, удаление, уничтожение</w:t>
            </w:r>
          </w:p>
        </w:tc>
        <w:tc>
          <w:tcPr>
            <w:tcW w:w="849" w:type="dxa"/>
            <w:tcBorders>
              <w:top w:val="nil"/>
              <w:left w:val="nil"/>
              <w:bottom w:val="single" w:sz="6" w:space="0" w:color="000000"/>
              <w:right w:val="single" w:sz="6" w:space="0" w:color="000000"/>
            </w:tcBorders>
            <w:tcMar>
              <w:top w:w="0" w:type="dxa"/>
              <w:left w:w="100" w:type="dxa"/>
              <w:bottom w:w="0" w:type="dxa"/>
              <w:right w:w="100" w:type="dxa"/>
            </w:tcMar>
          </w:tcPr>
          <w:p w14:paraId="3CCCA41E" w14:textId="77777777" w:rsidR="00076682" w:rsidRDefault="00000000">
            <w:pPr>
              <w:spacing w:before="460" w:line="328" w:lineRule="auto"/>
              <w:ind w:left="40"/>
              <w:rPr>
                <w:rFonts w:ascii="Montserrat" w:eastAsia="Montserrat" w:hAnsi="Montserrat" w:cs="Montserrat"/>
                <w:color w:val="1155CC"/>
                <w:sz w:val="14"/>
                <w:szCs w:val="14"/>
              </w:rPr>
            </w:pPr>
            <w:r>
              <w:rPr>
                <w:rFonts w:ascii="Times New Roman" w:eastAsia="Times New Roman" w:hAnsi="Times New Roman" w:cs="Times New Roman"/>
                <w:sz w:val="14"/>
                <w:szCs w:val="14"/>
              </w:rPr>
              <w:t xml:space="preserve">до даты заключения трудового договора с Субъектом </w:t>
            </w:r>
            <w:proofErr w:type="spellStart"/>
            <w:r>
              <w:rPr>
                <w:rFonts w:ascii="Times New Roman" w:eastAsia="Times New Roman" w:hAnsi="Times New Roman" w:cs="Times New Roman"/>
                <w:sz w:val="14"/>
                <w:szCs w:val="14"/>
              </w:rPr>
              <w:t>ПДн</w:t>
            </w:r>
            <w:proofErr w:type="spellEnd"/>
            <w:r>
              <w:fldChar w:fldCharType="begin"/>
            </w:r>
            <w:r>
              <w:instrText>HYPERLINK "https://impulse-marketing.ru/policy" \l "_ftn2" \h</w:instrText>
            </w:r>
            <w:r>
              <w:fldChar w:fldCharType="separate"/>
            </w:r>
            <w:r>
              <w:rPr>
                <w:rFonts w:ascii="Montserrat" w:eastAsia="Montserrat" w:hAnsi="Montserrat" w:cs="Montserrat"/>
                <w:color w:val="1155CC"/>
                <w:sz w:val="14"/>
                <w:szCs w:val="14"/>
              </w:rPr>
              <w:t>[2]</w:t>
            </w:r>
            <w:r>
              <w:fldChar w:fldCharType="end"/>
            </w:r>
          </w:p>
          <w:p w14:paraId="11C0DECE"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2F303863" w14:textId="77777777" w:rsidR="00076682" w:rsidRDefault="00000000">
            <w:pPr>
              <w:spacing w:before="460" w:line="328" w:lineRule="auto"/>
              <w:ind w:left="40"/>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67F0069A"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7E3A3D93"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до даты отказа в приеме на работу Субъекта </w:t>
            </w:r>
            <w:proofErr w:type="spellStart"/>
            <w:r>
              <w:rPr>
                <w:rFonts w:ascii="Times New Roman" w:eastAsia="Times New Roman" w:hAnsi="Times New Roman" w:cs="Times New Roman"/>
                <w:sz w:val="14"/>
                <w:szCs w:val="14"/>
              </w:rPr>
              <w:t>ПДн</w:t>
            </w:r>
            <w:proofErr w:type="spellEnd"/>
          </w:p>
          <w:p w14:paraId="1B59255E"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45FB4F74" w14:textId="77777777" w:rsidR="00076682" w:rsidRDefault="00000000">
            <w:pPr>
              <w:spacing w:before="460" w:line="328"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5523F9D8"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6034B21A" w14:textId="77777777" w:rsidR="00076682" w:rsidRDefault="00000000">
            <w:pPr>
              <w:spacing w:before="460" w:line="328" w:lineRule="auto"/>
              <w:ind w:left="40"/>
              <w:rPr>
                <w:rFonts w:ascii="Montserrat" w:eastAsia="Montserrat" w:hAnsi="Montserrat" w:cs="Montserrat"/>
                <w:color w:val="1155CC"/>
                <w:sz w:val="14"/>
                <w:szCs w:val="14"/>
              </w:rPr>
            </w:pPr>
            <w:r>
              <w:rPr>
                <w:rFonts w:ascii="Times New Roman" w:eastAsia="Times New Roman" w:hAnsi="Times New Roman" w:cs="Times New Roman"/>
                <w:sz w:val="14"/>
                <w:szCs w:val="14"/>
              </w:rPr>
              <w:t xml:space="preserve">до отзыва согласия Субъектом </w:t>
            </w:r>
            <w:proofErr w:type="spellStart"/>
            <w:r>
              <w:rPr>
                <w:rFonts w:ascii="Times New Roman" w:eastAsia="Times New Roman" w:hAnsi="Times New Roman" w:cs="Times New Roman"/>
                <w:sz w:val="14"/>
                <w:szCs w:val="14"/>
              </w:rPr>
              <w:t>ПДн</w:t>
            </w:r>
            <w:proofErr w:type="spellEnd"/>
            <w:r>
              <w:fldChar w:fldCharType="begin"/>
            </w:r>
            <w:r>
              <w:instrText>HYPERLINK "https://impulse-marketing.ru/policy" \l "_ftn3" \h</w:instrText>
            </w:r>
            <w:r>
              <w:fldChar w:fldCharType="separate"/>
            </w:r>
            <w:r>
              <w:rPr>
                <w:rFonts w:ascii="Montserrat" w:eastAsia="Montserrat" w:hAnsi="Montserrat" w:cs="Montserrat"/>
                <w:color w:val="1155CC"/>
                <w:sz w:val="14"/>
                <w:szCs w:val="14"/>
              </w:rPr>
              <w:t>[3]</w:t>
            </w:r>
            <w:r>
              <w:fldChar w:fldCharType="end"/>
            </w:r>
          </w:p>
        </w:tc>
        <w:tc>
          <w:tcPr>
            <w:tcW w:w="1008" w:type="dxa"/>
            <w:tcBorders>
              <w:top w:val="nil"/>
              <w:left w:val="nil"/>
              <w:bottom w:val="single" w:sz="6" w:space="0" w:color="000000"/>
              <w:right w:val="single" w:sz="6" w:space="0" w:color="000000"/>
            </w:tcBorders>
            <w:tcMar>
              <w:top w:w="0" w:type="dxa"/>
              <w:left w:w="100" w:type="dxa"/>
              <w:bottom w:w="0" w:type="dxa"/>
              <w:right w:w="100" w:type="dxa"/>
            </w:tcMar>
          </w:tcPr>
          <w:p w14:paraId="60A17918"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Согласие Субъекта на обработку его </w:t>
            </w:r>
            <w:proofErr w:type="spellStart"/>
            <w:r>
              <w:rPr>
                <w:rFonts w:ascii="Times New Roman" w:eastAsia="Times New Roman" w:hAnsi="Times New Roman" w:cs="Times New Roman"/>
                <w:sz w:val="14"/>
                <w:szCs w:val="14"/>
              </w:rPr>
              <w:t>ПДн</w:t>
            </w:r>
            <w:proofErr w:type="spellEnd"/>
          </w:p>
          <w:p w14:paraId="2DAF6BE8"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3DCB631F"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Достижение целей, предусмотренных законом, для осуществления и выполнения возложенных </w:t>
            </w:r>
            <w:r>
              <w:rPr>
                <w:rFonts w:ascii="Times New Roman" w:eastAsia="Times New Roman" w:hAnsi="Times New Roman" w:cs="Times New Roman"/>
                <w:sz w:val="14"/>
                <w:szCs w:val="14"/>
              </w:rPr>
              <w:lastRenderedPageBreak/>
              <w:t>законодательством РФ на Оператора функций, полномочий и обязанностей</w:t>
            </w:r>
          </w:p>
          <w:p w14:paraId="3EA66CCF"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11A92528"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Обработка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необходима для заключения и (или) исполнения договора, стороной которого либо выгодоприобретателем или </w:t>
            </w:r>
            <w:proofErr w:type="gramStart"/>
            <w:r>
              <w:rPr>
                <w:rFonts w:ascii="Times New Roman" w:eastAsia="Times New Roman" w:hAnsi="Times New Roman" w:cs="Times New Roman"/>
                <w:sz w:val="14"/>
                <w:szCs w:val="14"/>
              </w:rPr>
              <w:t>поручителем</w:t>
            </w:r>
            <w:proofErr w:type="gramEnd"/>
            <w:r>
              <w:rPr>
                <w:rFonts w:ascii="Times New Roman" w:eastAsia="Times New Roman" w:hAnsi="Times New Roman" w:cs="Times New Roman"/>
                <w:sz w:val="14"/>
                <w:szCs w:val="14"/>
              </w:rPr>
              <w:t xml:space="preserve"> по которому является Субъект </w:t>
            </w:r>
            <w:proofErr w:type="spellStart"/>
            <w:r>
              <w:rPr>
                <w:rFonts w:ascii="Times New Roman" w:eastAsia="Times New Roman" w:hAnsi="Times New Roman" w:cs="Times New Roman"/>
                <w:sz w:val="14"/>
                <w:szCs w:val="14"/>
              </w:rPr>
              <w:t>ПДн</w:t>
            </w:r>
            <w:proofErr w:type="spellEnd"/>
          </w:p>
        </w:tc>
      </w:tr>
      <w:tr w:rsidR="00076682" w14:paraId="3017E594" w14:textId="77777777">
        <w:trPr>
          <w:trHeight w:val="6495"/>
        </w:trPr>
        <w:tc>
          <w:tcPr>
            <w:tcW w:w="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2900F8"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2</w:t>
            </w:r>
          </w:p>
        </w:tc>
        <w:tc>
          <w:tcPr>
            <w:tcW w:w="1734" w:type="dxa"/>
            <w:tcBorders>
              <w:top w:val="nil"/>
              <w:left w:val="nil"/>
              <w:bottom w:val="single" w:sz="6" w:space="0" w:color="000000"/>
              <w:right w:val="single" w:sz="6" w:space="0" w:color="000000"/>
            </w:tcBorders>
            <w:tcMar>
              <w:top w:w="0" w:type="dxa"/>
              <w:left w:w="100" w:type="dxa"/>
              <w:bottom w:w="0" w:type="dxa"/>
              <w:right w:w="100" w:type="dxa"/>
            </w:tcMar>
          </w:tcPr>
          <w:p w14:paraId="4A16DE2B" w14:textId="77777777" w:rsidR="00076682" w:rsidRDefault="00000000">
            <w:pPr>
              <w:spacing w:before="460" w:line="328" w:lineRule="auto"/>
              <w:ind w:left="60" w:right="80"/>
              <w:rPr>
                <w:rFonts w:ascii="Times New Roman" w:eastAsia="Times New Roman" w:hAnsi="Times New Roman" w:cs="Times New Roman"/>
                <w:sz w:val="14"/>
                <w:szCs w:val="14"/>
              </w:rPr>
            </w:pPr>
            <w:r>
              <w:rPr>
                <w:rFonts w:ascii="Times New Roman" w:eastAsia="Times New Roman" w:hAnsi="Times New Roman" w:cs="Times New Roman"/>
                <w:sz w:val="14"/>
                <w:szCs w:val="14"/>
                <w:highlight w:val="white"/>
              </w:rPr>
              <w:t xml:space="preserve">Соблюдение трудового, налогового законодательства, законодательства о социальном, медицинском, пенсионном и ином обязательном страховании, иных актов, содержащих нормы трудового права, локальных нормативных актов Оператора, исполнение условий трудовых договоров (в том числе ведение кадрового, бухгалтерского, налогового учета, </w:t>
            </w:r>
            <w:r>
              <w:rPr>
                <w:rFonts w:ascii="Times New Roman" w:eastAsia="Times New Roman" w:hAnsi="Times New Roman" w:cs="Times New Roman"/>
                <w:sz w:val="14"/>
                <w:szCs w:val="14"/>
              </w:rPr>
              <w:t>оформление и выдача карт зарплатного проекта Оператора)</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6A55FAAD"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7F7E9DA1"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37722113"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Работники Оператора</w:t>
            </w:r>
          </w:p>
          <w:p w14:paraId="306BABD9"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2DAC646C"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Бывшие работники Оператора</w:t>
            </w:r>
          </w:p>
          <w:p w14:paraId="49954CBD"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7FADCFC3"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tc>
        <w:tc>
          <w:tcPr>
            <w:tcW w:w="2380" w:type="dxa"/>
            <w:tcBorders>
              <w:top w:val="nil"/>
              <w:left w:val="nil"/>
              <w:bottom w:val="single" w:sz="6" w:space="0" w:color="000000"/>
              <w:right w:val="single" w:sz="6" w:space="0" w:color="000000"/>
            </w:tcBorders>
            <w:tcMar>
              <w:top w:w="0" w:type="dxa"/>
              <w:left w:w="100" w:type="dxa"/>
              <w:bottom w:w="0" w:type="dxa"/>
              <w:right w:w="100" w:type="dxa"/>
            </w:tcMar>
          </w:tcPr>
          <w:p w14:paraId="4A087BA0" w14:textId="77777777" w:rsidR="00076682" w:rsidRDefault="00000000">
            <w:pPr>
              <w:spacing w:before="460" w:line="328" w:lineRule="auto"/>
              <w:ind w:left="60" w:right="8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Общие данные: фамилия, имя, отчество; дата рождения; место рождения; гражданство; реквизиты документа, удостоверяющего личность; ИНН; СНИЛС; адрес места жительства; фактический адрес места жительства; номер телефона; адрес электронной почты; сведения об имени в </w:t>
            </w:r>
            <w:proofErr w:type="spellStart"/>
            <w:r>
              <w:rPr>
                <w:rFonts w:ascii="Times New Roman" w:eastAsia="Times New Roman" w:hAnsi="Times New Roman" w:cs="Times New Roman"/>
                <w:sz w:val="14"/>
                <w:szCs w:val="14"/>
              </w:rPr>
              <w:t>Telegram</w:t>
            </w:r>
            <w:proofErr w:type="spellEnd"/>
            <w:r>
              <w:rPr>
                <w:rFonts w:ascii="Times New Roman" w:eastAsia="Times New Roman" w:hAnsi="Times New Roman" w:cs="Times New Roman"/>
                <w:sz w:val="14"/>
                <w:szCs w:val="14"/>
              </w:rPr>
              <w:t xml:space="preserve">; место работы и занимаемая должность; сведения о трудовой деятельности; сведения о доходах; сведения о реквизитах банковского счета; сведения об образовании, квалификации, специальности, переподготовке; наименование и реквизиты (серия и номер, дата выдачи, наименование выдавшего органа) документа об образовании, квалификации, специальности; сведения о трудовой деятельности; сведения о семейном положении; сведения о степени родства; сведения о воинской обязанности; реквизиты военного билета или удостоверения гражданина, подлежащего призыву на военную службу; сведения о знании иностранных языков; наименование профессии; сведения о стаже работы; сведения о характере работы; сведения о виде работы (основная/по совместительству); сведения о знании иностранных языков; сведения о факте, виде, периоде и продолжительности нахождения в отпуске; серия и сведения о доходах за предыдущий период до текущего трудоустройства; сведения о размере оклада; сведения о начисленной и удержанной заработной плате; сведения о начисленных и уплаченных страховых взносах; сведения о премиях; сведения о периодических выплатах; сведения о сумме дополнительного вознаграждения; сведения о выплатах материальной помощи и иных компенсаций; сведения о доходах в натуральной форме; сведения о страховом и льготном стаже; сведения о причине нетрудоспособности; реквизиты (серия и номер, дата выдачи, </w:t>
            </w:r>
            <w:r>
              <w:rPr>
                <w:rFonts w:ascii="Times New Roman" w:eastAsia="Times New Roman" w:hAnsi="Times New Roman" w:cs="Times New Roman"/>
                <w:sz w:val="14"/>
                <w:szCs w:val="14"/>
              </w:rPr>
              <w:lastRenderedPageBreak/>
              <w:t>наименование выдавшего органа) листов нетрудоспособности</w:t>
            </w:r>
          </w:p>
        </w:tc>
        <w:tc>
          <w:tcPr>
            <w:tcW w:w="1601" w:type="dxa"/>
            <w:tcBorders>
              <w:top w:val="nil"/>
              <w:left w:val="nil"/>
              <w:bottom w:val="single" w:sz="6" w:space="0" w:color="000000"/>
              <w:right w:val="single" w:sz="6" w:space="0" w:color="000000"/>
            </w:tcBorders>
            <w:tcMar>
              <w:top w:w="0" w:type="dxa"/>
              <w:left w:w="100" w:type="dxa"/>
              <w:bottom w:w="0" w:type="dxa"/>
              <w:right w:w="100" w:type="dxa"/>
            </w:tcMar>
          </w:tcPr>
          <w:p w14:paraId="427B98D8"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С использованием средств автоматизации и без использования таких средств: сбор, запись, систематизация, накопление, хранение, уточнение (обновление, изменение), извлечение, использование, передача (предоставление, доступ), поручение обработки третьим лицам, блокирование, удаление, уничтожение</w:t>
            </w:r>
          </w:p>
        </w:tc>
        <w:tc>
          <w:tcPr>
            <w:tcW w:w="849" w:type="dxa"/>
            <w:tcBorders>
              <w:top w:val="nil"/>
              <w:left w:val="nil"/>
              <w:bottom w:val="single" w:sz="6" w:space="0" w:color="000000"/>
              <w:right w:val="single" w:sz="6" w:space="0" w:color="000000"/>
            </w:tcBorders>
            <w:tcMar>
              <w:top w:w="0" w:type="dxa"/>
              <w:left w:w="100" w:type="dxa"/>
              <w:bottom w:w="0" w:type="dxa"/>
              <w:right w:w="100" w:type="dxa"/>
            </w:tcMar>
          </w:tcPr>
          <w:p w14:paraId="1AA369A4"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 расторжения трудового договора с Субъектом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и 5 лет после расторжения</w:t>
            </w:r>
          </w:p>
          <w:p w14:paraId="0A1883E2"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69883DA1" w14:textId="77777777" w:rsidR="00076682" w:rsidRDefault="00000000">
            <w:pPr>
              <w:spacing w:before="460" w:line="328"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2AB14319"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6D67E85A"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 отзыва согласия Субъектом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(в случае передачи данных или поручения обработки данных третьим лицам)</w:t>
            </w:r>
          </w:p>
        </w:tc>
        <w:tc>
          <w:tcPr>
            <w:tcW w:w="1008" w:type="dxa"/>
            <w:tcBorders>
              <w:top w:val="nil"/>
              <w:left w:val="nil"/>
              <w:bottom w:val="single" w:sz="6" w:space="0" w:color="000000"/>
              <w:right w:val="single" w:sz="6" w:space="0" w:color="000000"/>
            </w:tcBorders>
            <w:tcMar>
              <w:top w:w="0" w:type="dxa"/>
              <w:left w:w="100" w:type="dxa"/>
              <w:bottom w:w="0" w:type="dxa"/>
              <w:right w:w="100" w:type="dxa"/>
            </w:tcMar>
          </w:tcPr>
          <w:p w14:paraId="4649AF78"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Согласие Субъекта на обработку его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br/>
              <w:t>(в случае передачи данных или поручения обработки данных третьим лицам)</w:t>
            </w:r>
          </w:p>
          <w:p w14:paraId="13DD624B"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2F10869A"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Достижение целей, предусмотренных законом, для осуществления и выполнения возложенных законодательством РФ на Оператора функций, полномочий и обязанностей</w:t>
            </w:r>
          </w:p>
          <w:p w14:paraId="280893FE"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6C224D24"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Обработка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необходима для заключения и (или) исполнения договора, стороной которого либо выгодоприобретателем или </w:t>
            </w:r>
            <w:proofErr w:type="gramStart"/>
            <w:r>
              <w:rPr>
                <w:rFonts w:ascii="Times New Roman" w:eastAsia="Times New Roman" w:hAnsi="Times New Roman" w:cs="Times New Roman"/>
                <w:sz w:val="14"/>
                <w:szCs w:val="14"/>
              </w:rPr>
              <w:t>поручителем</w:t>
            </w:r>
            <w:proofErr w:type="gramEnd"/>
            <w:r>
              <w:rPr>
                <w:rFonts w:ascii="Times New Roman" w:eastAsia="Times New Roman" w:hAnsi="Times New Roman" w:cs="Times New Roman"/>
                <w:sz w:val="14"/>
                <w:szCs w:val="14"/>
              </w:rPr>
              <w:t xml:space="preserve"> по которому </w:t>
            </w:r>
            <w:r>
              <w:rPr>
                <w:rFonts w:ascii="Times New Roman" w:eastAsia="Times New Roman" w:hAnsi="Times New Roman" w:cs="Times New Roman"/>
                <w:sz w:val="14"/>
                <w:szCs w:val="14"/>
              </w:rPr>
              <w:lastRenderedPageBreak/>
              <w:t xml:space="preserve">является Субъект </w:t>
            </w:r>
            <w:proofErr w:type="spellStart"/>
            <w:r>
              <w:rPr>
                <w:rFonts w:ascii="Times New Roman" w:eastAsia="Times New Roman" w:hAnsi="Times New Roman" w:cs="Times New Roman"/>
                <w:sz w:val="14"/>
                <w:szCs w:val="14"/>
              </w:rPr>
              <w:t>ПДн</w:t>
            </w:r>
            <w:proofErr w:type="spellEnd"/>
          </w:p>
          <w:p w14:paraId="7AF63E0F"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53B7B983"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4A54BE5D"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tc>
      </w:tr>
      <w:tr w:rsidR="00076682" w14:paraId="16BB3D7B" w14:textId="77777777">
        <w:trPr>
          <w:trHeight w:val="3045"/>
        </w:trPr>
        <w:tc>
          <w:tcPr>
            <w:tcW w:w="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CF38E8"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3</w:t>
            </w:r>
          </w:p>
        </w:tc>
        <w:tc>
          <w:tcPr>
            <w:tcW w:w="1734" w:type="dxa"/>
            <w:tcBorders>
              <w:top w:val="nil"/>
              <w:left w:val="nil"/>
              <w:bottom w:val="single" w:sz="6" w:space="0" w:color="000000"/>
              <w:right w:val="single" w:sz="6" w:space="0" w:color="000000"/>
            </w:tcBorders>
            <w:tcMar>
              <w:top w:w="0" w:type="dxa"/>
              <w:left w:w="100" w:type="dxa"/>
              <w:bottom w:w="0" w:type="dxa"/>
              <w:right w:w="100" w:type="dxa"/>
            </w:tcMar>
          </w:tcPr>
          <w:p w14:paraId="6BC6E376" w14:textId="77777777" w:rsidR="00076682" w:rsidRDefault="00000000">
            <w:pPr>
              <w:spacing w:before="460" w:line="328" w:lineRule="auto"/>
              <w:ind w:left="60" w:right="8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Информирование о деятельности и услугах Оператора, осуществление связи (коммуникации) для проведения переговоров и заключения гражданско-правовых договоров с Оператором </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48111523"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5264AF83"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Клиенты (физические лица)</w:t>
            </w:r>
          </w:p>
          <w:p w14:paraId="7BAE1F96"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61FEA604"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Работники или представители клиентов (юридических лиц)</w:t>
            </w:r>
          </w:p>
          <w:p w14:paraId="0133D048"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3BCA120E"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Пользователи Сайта</w:t>
            </w:r>
          </w:p>
        </w:tc>
        <w:tc>
          <w:tcPr>
            <w:tcW w:w="2380" w:type="dxa"/>
            <w:tcBorders>
              <w:top w:val="nil"/>
              <w:left w:val="nil"/>
              <w:bottom w:val="single" w:sz="6" w:space="0" w:color="000000"/>
              <w:right w:val="single" w:sz="6" w:space="0" w:color="000000"/>
            </w:tcBorders>
            <w:tcMar>
              <w:top w:w="0" w:type="dxa"/>
              <w:left w:w="100" w:type="dxa"/>
              <w:bottom w:w="0" w:type="dxa"/>
              <w:right w:w="100" w:type="dxa"/>
            </w:tcMar>
          </w:tcPr>
          <w:p w14:paraId="522369E5" w14:textId="77777777" w:rsidR="00076682" w:rsidRDefault="00000000">
            <w:pPr>
              <w:spacing w:before="460" w:line="328" w:lineRule="auto"/>
              <w:ind w:right="8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Общие данные: фамилия, имя, отчество, номер телефона, адрес электронной почты, местоположение, сведения об имени в </w:t>
            </w:r>
            <w:proofErr w:type="spellStart"/>
            <w:r>
              <w:rPr>
                <w:rFonts w:ascii="Times New Roman" w:eastAsia="Times New Roman" w:hAnsi="Times New Roman" w:cs="Times New Roman"/>
                <w:sz w:val="14"/>
                <w:szCs w:val="14"/>
              </w:rPr>
              <w:t>Telegram</w:t>
            </w:r>
            <w:proofErr w:type="spellEnd"/>
            <w:r>
              <w:rPr>
                <w:rFonts w:ascii="Times New Roman" w:eastAsia="Times New Roman" w:hAnsi="Times New Roman" w:cs="Times New Roman"/>
                <w:sz w:val="14"/>
                <w:szCs w:val="14"/>
              </w:rPr>
              <w:t xml:space="preserve">, сведения о профессиональной деятельности </w:t>
            </w:r>
          </w:p>
        </w:tc>
        <w:tc>
          <w:tcPr>
            <w:tcW w:w="1601" w:type="dxa"/>
            <w:tcBorders>
              <w:top w:val="nil"/>
              <w:left w:val="nil"/>
              <w:bottom w:val="single" w:sz="6" w:space="0" w:color="000000"/>
              <w:right w:val="single" w:sz="6" w:space="0" w:color="000000"/>
            </w:tcBorders>
            <w:tcMar>
              <w:top w:w="0" w:type="dxa"/>
              <w:left w:w="100" w:type="dxa"/>
              <w:bottom w:w="0" w:type="dxa"/>
              <w:right w:w="100" w:type="dxa"/>
            </w:tcMar>
          </w:tcPr>
          <w:p w14:paraId="33A24E15"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С использованием средств автоматизации и без использования таких средств: сбор, запись, систематизация, накопление, хранение, уточнение (обновление, изменение), извлечение, использование, передача (предоставление, доступ), поручение обработки третьим лицам, блокирование, удаление, уничтожение</w:t>
            </w:r>
          </w:p>
        </w:tc>
        <w:tc>
          <w:tcPr>
            <w:tcW w:w="849" w:type="dxa"/>
            <w:tcBorders>
              <w:top w:val="nil"/>
              <w:left w:val="nil"/>
              <w:bottom w:val="single" w:sz="6" w:space="0" w:color="000000"/>
              <w:right w:val="single" w:sz="6" w:space="0" w:color="000000"/>
            </w:tcBorders>
            <w:tcMar>
              <w:top w:w="0" w:type="dxa"/>
              <w:left w:w="100" w:type="dxa"/>
              <w:bottom w:w="0" w:type="dxa"/>
              <w:right w:w="100" w:type="dxa"/>
            </w:tcMar>
          </w:tcPr>
          <w:p w14:paraId="749A57F0"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 года с даты получения согласия Субъекта </w:t>
            </w:r>
            <w:proofErr w:type="spellStart"/>
            <w:r>
              <w:rPr>
                <w:rFonts w:ascii="Times New Roman" w:eastAsia="Times New Roman" w:hAnsi="Times New Roman" w:cs="Times New Roman"/>
                <w:sz w:val="14"/>
                <w:szCs w:val="14"/>
              </w:rPr>
              <w:t>ПДн</w:t>
            </w:r>
            <w:proofErr w:type="spellEnd"/>
          </w:p>
          <w:p w14:paraId="602C89FF"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27B6E690" w14:textId="77777777" w:rsidR="00076682" w:rsidRDefault="00000000">
            <w:pPr>
              <w:spacing w:before="460" w:line="328"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2EB7DD82"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5EB98ABC"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до достижения указанной цели</w:t>
            </w:r>
          </w:p>
          <w:p w14:paraId="0F0C2538"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5FFC7D6E" w14:textId="77777777" w:rsidR="00076682" w:rsidRDefault="00000000">
            <w:pPr>
              <w:spacing w:before="460" w:line="328"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7464C59E"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lastRenderedPageBreak/>
              <w:t xml:space="preserve"> </w:t>
            </w:r>
          </w:p>
          <w:p w14:paraId="58FE2460"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 отзыва согласия Субъектом </w:t>
            </w:r>
            <w:proofErr w:type="spellStart"/>
            <w:r>
              <w:rPr>
                <w:rFonts w:ascii="Times New Roman" w:eastAsia="Times New Roman" w:hAnsi="Times New Roman" w:cs="Times New Roman"/>
                <w:sz w:val="14"/>
                <w:szCs w:val="14"/>
              </w:rPr>
              <w:t>ПДн</w:t>
            </w:r>
            <w:proofErr w:type="spellEnd"/>
          </w:p>
        </w:tc>
        <w:tc>
          <w:tcPr>
            <w:tcW w:w="1008" w:type="dxa"/>
            <w:tcBorders>
              <w:top w:val="nil"/>
              <w:left w:val="nil"/>
              <w:bottom w:val="single" w:sz="6" w:space="0" w:color="000000"/>
              <w:right w:val="single" w:sz="6" w:space="0" w:color="000000"/>
            </w:tcBorders>
            <w:tcMar>
              <w:top w:w="0" w:type="dxa"/>
              <w:left w:w="100" w:type="dxa"/>
              <w:bottom w:w="0" w:type="dxa"/>
              <w:right w:w="100" w:type="dxa"/>
            </w:tcMar>
          </w:tcPr>
          <w:p w14:paraId="28C658F5"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Согласие Субъекта на обработку его </w:t>
            </w:r>
            <w:proofErr w:type="spellStart"/>
            <w:r>
              <w:rPr>
                <w:rFonts w:ascii="Times New Roman" w:eastAsia="Times New Roman" w:hAnsi="Times New Roman" w:cs="Times New Roman"/>
                <w:sz w:val="14"/>
                <w:szCs w:val="14"/>
              </w:rPr>
              <w:t>ПДн</w:t>
            </w:r>
            <w:proofErr w:type="spellEnd"/>
          </w:p>
          <w:p w14:paraId="5C4F7FED"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70EB8787"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Обработка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необходима для заключения и (или) исполнения договора, стороной которого либо выгодоприобретателем или </w:t>
            </w:r>
            <w:proofErr w:type="gramStart"/>
            <w:r>
              <w:rPr>
                <w:rFonts w:ascii="Times New Roman" w:eastAsia="Times New Roman" w:hAnsi="Times New Roman" w:cs="Times New Roman"/>
                <w:sz w:val="14"/>
                <w:szCs w:val="14"/>
              </w:rPr>
              <w:t>поручителем</w:t>
            </w:r>
            <w:proofErr w:type="gramEnd"/>
            <w:r>
              <w:rPr>
                <w:rFonts w:ascii="Times New Roman" w:eastAsia="Times New Roman" w:hAnsi="Times New Roman" w:cs="Times New Roman"/>
                <w:sz w:val="14"/>
                <w:szCs w:val="14"/>
              </w:rPr>
              <w:t xml:space="preserve"> по которому является Субъект </w:t>
            </w:r>
            <w:proofErr w:type="spellStart"/>
            <w:r>
              <w:rPr>
                <w:rFonts w:ascii="Times New Roman" w:eastAsia="Times New Roman" w:hAnsi="Times New Roman" w:cs="Times New Roman"/>
                <w:sz w:val="14"/>
                <w:szCs w:val="14"/>
              </w:rPr>
              <w:t>ПДн</w:t>
            </w:r>
            <w:proofErr w:type="spellEnd"/>
          </w:p>
        </w:tc>
      </w:tr>
      <w:tr w:rsidR="00076682" w14:paraId="1D03E259" w14:textId="77777777">
        <w:trPr>
          <w:trHeight w:val="4050"/>
        </w:trPr>
        <w:tc>
          <w:tcPr>
            <w:tcW w:w="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325FD7"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c>
          <w:tcPr>
            <w:tcW w:w="1734" w:type="dxa"/>
            <w:tcBorders>
              <w:top w:val="nil"/>
              <w:left w:val="nil"/>
              <w:bottom w:val="single" w:sz="6" w:space="0" w:color="000000"/>
              <w:right w:val="single" w:sz="6" w:space="0" w:color="000000"/>
            </w:tcBorders>
            <w:tcMar>
              <w:top w:w="0" w:type="dxa"/>
              <w:left w:w="100" w:type="dxa"/>
              <w:bottom w:w="0" w:type="dxa"/>
              <w:right w:w="100" w:type="dxa"/>
            </w:tcMar>
          </w:tcPr>
          <w:p w14:paraId="2F9391E0" w14:textId="77777777" w:rsidR="00076682" w:rsidRDefault="00000000">
            <w:pPr>
              <w:spacing w:before="460" w:line="328" w:lineRule="auto"/>
              <w:ind w:left="60" w:right="80"/>
              <w:rPr>
                <w:rFonts w:ascii="Times New Roman" w:eastAsia="Times New Roman" w:hAnsi="Times New Roman" w:cs="Times New Roman"/>
                <w:sz w:val="14"/>
                <w:szCs w:val="14"/>
              </w:rPr>
            </w:pPr>
            <w:r>
              <w:rPr>
                <w:rFonts w:ascii="Times New Roman" w:eastAsia="Times New Roman" w:hAnsi="Times New Roman" w:cs="Times New Roman"/>
                <w:sz w:val="14"/>
                <w:szCs w:val="14"/>
              </w:rPr>
              <w:t>Заключение и исполнение гражданско-правовых договоров с Оператором</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4B4FFEE3"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Клиенты (физические лица)</w:t>
            </w:r>
          </w:p>
          <w:p w14:paraId="56F2335D"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24A95C04"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Исполнители по гражданско-правовым договорам (физические лица)</w:t>
            </w:r>
          </w:p>
        </w:tc>
        <w:tc>
          <w:tcPr>
            <w:tcW w:w="2380" w:type="dxa"/>
            <w:tcBorders>
              <w:top w:val="nil"/>
              <w:left w:val="nil"/>
              <w:bottom w:val="single" w:sz="6" w:space="0" w:color="000000"/>
              <w:right w:val="single" w:sz="6" w:space="0" w:color="000000"/>
            </w:tcBorders>
            <w:tcMar>
              <w:top w:w="0" w:type="dxa"/>
              <w:left w:w="100" w:type="dxa"/>
              <w:bottom w:w="0" w:type="dxa"/>
              <w:right w:w="100" w:type="dxa"/>
            </w:tcMar>
          </w:tcPr>
          <w:p w14:paraId="103BC824" w14:textId="77777777" w:rsidR="00076682" w:rsidRDefault="00000000">
            <w:pPr>
              <w:spacing w:before="460" w:line="328" w:lineRule="auto"/>
              <w:ind w:right="80"/>
              <w:rPr>
                <w:rFonts w:ascii="Montserrat" w:eastAsia="Montserrat" w:hAnsi="Montserrat" w:cs="Montserrat"/>
                <w:sz w:val="14"/>
                <w:szCs w:val="14"/>
              </w:rPr>
            </w:pPr>
            <w:r>
              <w:rPr>
                <w:rFonts w:ascii="Times New Roman" w:eastAsia="Times New Roman" w:hAnsi="Times New Roman" w:cs="Times New Roman"/>
                <w:sz w:val="14"/>
                <w:szCs w:val="14"/>
              </w:rPr>
              <w:t xml:space="preserve">Общие данные: фамилия, имя, отчество, номер телефона, адрес электронной почты, сведения об имени в </w:t>
            </w:r>
            <w:proofErr w:type="spellStart"/>
            <w:r>
              <w:rPr>
                <w:rFonts w:ascii="Times New Roman" w:eastAsia="Times New Roman" w:hAnsi="Times New Roman" w:cs="Times New Roman"/>
                <w:sz w:val="14"/>
                <w:szCs w:val="14"/>
              </w:rPr>
              <w:t>Telegram</w:t>
            </w:r>
            <w:proofErr w:type="spellEnd"/>
            <w:r>
              <w:rPr>
                <w:rFonts w:ascii="Times New Roman" w:eastAsia="Times New Roman" w:hAnsi="Times New Roman" w:cs="Times New Roman"/>
                <w:sz w:val="14"/>
                <w:szCs w:val="14"/>
              </w:rPr>
              <w:t xml:space="preserve">, сведения о профессиональной деятельности, реквизиты документа, удостоверяющего личность, дата рождения, адрес места жительства, ИНН, ОГРНИП, банковские реквизиты </w:t>
            </w:r>
            <w:r>
              <w:rPr>
                <w:rFonts w:ascii="Montserrat" w:eastAsia="Montserrat" w:hAnsi="Montserrat" w:cs="Montserrat"/>
                <w:sz w:val="14"/>
                <w:szCs w:val="14"/>
              </w:rPr>
              <w:t xml:space="preserve"> </w:t>
            </w:r>
          </w:p>
        </w:tc>
        <w:tc>
          <w:tcPr>
            <w:tcW w:w="1601" w:type="dxa"/>
            <w:tcBorders>
              <w:top w:val="nil"/>
              <w:left w:val="nil"/>
              <w:bottom w:val="single" w:sz="6" w:space="0" w:color="000000"/>
              <w:right w:val="single" w:sz="6" w:space="0" w:color="000000"/>
            </w:tcBorders>
            <w:tcMar>
              <w:top w:w="0" w:type="dxa"/>
              <w:left w:w="100" w:type="dxa"/>
              <w:bottom w:w="0" w:type="dxa"/>
              <w:right w:w="100" w:type="dxa"/>
            </w:tcMar>
          </w:tcPr>
          <w:p w14:paraId="6079D9E1"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С использованием средств автоматизации и без использования таких средств: сбор, запись, систематизация, накопление, хранение, уточнение (обновление, изменение), извлечение, использование, передача (предоставление, доступ), поручение обработки третьим лицам, блокирование, удаление, уничтожение</w:t>
            </w:r>
          </w:p>
        </w:tc>
        <w:tc>
          <w:tcPr>
            <w:tcW w:w="849" w:type="dxa"/>
            <w:tcBorders>
              <w:top w:val="nil"/>
              <w:left w:val="nil"/>
              <w:bottom w:val="single" w:sz="6" w:space="0" w:color="000000"/>
              <w:right w:val="single" w:sz="6" w:space="0" w:color="000000"/>
            </w:tcBorders>
            <w:tcMar>
              <w:top w:w="0" w:type="dxa"/>
              <w:left w:w="100" w:type="dxa"/>
              <w:bottom w:w="0" w:type="dxa"/>
              <w:right w:w="100" w:type="dxa"/>
            </w:tcMar>
          </w:tcPr>
          <w:p w14:paraId="3DA86D8C"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 расторжения договора с Субъектом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и 5 лет после расторжения</w:t>
            </w:r>
          </w:p>
        </w:tc>
        <w:tc>
          <w:tcPr>
            <w:tcW w:w="1008" w:type="dxa"/>
            <w:tcBorders>
              <w:top w:val="nil"/>
              <w:left w:val="nil"/>
              <w:bottom w:val="single" w:sz="6" w:space="0" w:color="000000"/>
              <w:right w:val="single" w:sz="6" w:space="0" w:color="000000"/>
            </w:tcBorders>
            <w:tcMar>
              <w:top w:w="0" w:type="dxa"/>
              <w:left w:w="100" w:type="dxa"/>
              <w:bottom w:w="0" w:type="dxa"/>
              <w:right w:w="100" w:type="dxa"/>
            </w:tcMar>
          </w:tcPr>
          <w:p w14:paraId="017F616A"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Обработка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необходима для заключения и (или) исполнения договора, стороной которого либо выгодоприобретателем или </w:t>
            </w:r>
            <w:proofErr w:type="gramStart"/>
            <w:r>
              <w:rPr>
                <w:rFonts w:ascii="Times New Roman" w:eastAsia="Times New Roman" w:hAnsi="Times New Roman" w:cs="Times New Roman"/>
                <w:sz w:val="14"/>
                <w:szCs w:val="14"/>
              </w:rPr>
              <w:t>поручителем</w:t>
            </w:r>
            <w:proofErr w:type="gramEnd"/>
            <w:r>
              <w:rPr>
                <w:rFonts w:ascii="Times New Roman" w:eastAsia="Times New Roman" w:hAnsi="Times New Roman" w:cs="Times New Roman"/>
                <w:sz w:val="14"/>
                <w:szCs w:val="14"/>
              </w:rPr>
              <w:t xml:space="preserve"> по которому является Субъект </w:t>
            </w:r>
            <w:proofErr w:type="spellStart"/>
            <w:r>
              <w:rPr>
                <w:rFonts w:ascii="Times New Roman" w:eastAsia="Times New Roman" w:hAnsi="Times New Roman" w:cs="Times New Roman"/>
                <w:sz w:val="14"/>
                <w:szCs w:val="14"/>
              </w:rPr>
              <w:t>ПДн</w:t>
            </w:r>
            <w:proofErr w:type="spellEnd"/>
          </w:p>
          <w:p w14:paraId="0EC8D2E9"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494FFF59"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Достижение целей, предусмотренных законом, для осуществления и выполнения возложенных законодательством РФ на Оператора функций, полномочий и обязанностей</w:t>
            </w:r>
          </w:p>
        </w:tc>
      </w:tr>
      <w:tr w:rsidR="00076682" w14:paraId="3DA6BC6A" w14:textId="77777777">
        <w:trPr>
          <w:trHeight w:val="2805"/>
        </w:trPr>
        <w:tc>
          <w:tcPr>
            <w:tcW w:w="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0F266E"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5</w:t>
            </w:r>
          </w:p>
        </w:tc>
        <w:tc>
          <w:tcPr>
            <w:tcW w:w="1734" w:type="dxa"/>
            <w:tcBorders>
              <w:top w:val="nil"/>
              <w:left w:val="nil"/>
              <w:bottom w:val="single" w:sz="6" w:space="0" w:color="000000"/>
              <w:right w:val="single" w:sz="6" w:space="0" w:color="000000"/>
            </w:tcBorders>
            <w:tcMar>
              <w:top w:w="0" w:type="dxa"/>
              <w:left w:w="100" w:type="dxa"/>
              <w:bottom w:w="0" w:type="dxa"/>
              <w:right w:w="100" w:type="dxa"/>
            </w:tcMar>
          </w:tcPr>
          <w:p w14:paraId="15422959"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Мониторинг использования Сайта, в том числе проведение статистических и иных исследований взаимодействия пользователей Сайта с Оператором, улучшение пользовательского опыта, качества обслуживания и работы Сайта, удобства его использования </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2638F794"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727E9DBD"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Пользователи Сайта</w:t>
            </w:r>
          </w:p>
        </w:tc>
        <w:tc>
          <w:tcPr>
            <w:tcW w:w="2380" w:type="dxa"/>
            <w:tcBorders>
              <w:top w:val="nil"/>
              <w:left w:val="nil"/>
              <w:bottom w:val="single" w:sz="6" w:space="0" w:color="000000"/>
              <w:right w:val="single" w:sz="6" w:space="0" w:color="000000"/>
            </w:tcBorders>
            <w:tcMar>
              <w:top w:w="0" w:type="dxa"/>
              <w:left w:w="100" w:type="dxa"/>
              <w:bottom w:w="0" w:type="dxa"/>
              <w:right w:w="100" w:type="dxa"/>
            </w:tcMar>
          </w:tcPr>
          <w:p w14:paraId="7E76459B" w14:textId="77777777" w:rsidR="00076682" w:rsidRDefault="00000000">
            <w:pPr>
              <w:spacing w:before="460" w:line="328" w:lineRule="auto"/>
              <w:ind w:right="8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Пользовательские данные, в том числе данные файлов </w:t>
            </w:r>
            <w:proofErr w:type="spellStart"/>
            <w:r>
              <w:rPr>
                <w:rFonts w:ascii="Times New Roman" w:eastAsia="Times New Roman" w:hAnsi="Times New Roman" w:cs="Times New Roman"/>
                <w:sz w:val="14"/>
                <w:szCs w:val="14"/>
              </w:rPr>
              <w:t>cookie</w:t>
            </w:r>
            <w:proofErr w:type="spellEnd"/>
            <w:r>
              <w:rPr>
                <w:rFonts w:ascii="Times New Roman" w:eastAsia="Times New Roman" w:hAnsi="Times New Roman" w:cs="Times New Roman"/>
                <w:sz w:val="14"/>
                <w:szCs w:val="14"/>
              </w:rPr>
              <w:t xml:space="preserve">: сведения о местоположении; тип, версия, язык операционной системы и браузера; тип устройства и разрешение его экрана; с какого сайта или по какой рекламе Субъект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пришел на Сайт; какие страницы открывает и на какие кнопки нажимает.</w:t>
            </w:r>
          </w:p>
          <w:p w14:paraId="1A594585" w14:textId="77777777" w:rsidR="00076682" w:rsidRDefault="00000000">
            <w:pPr>
              <w:spacing w:before="460" w:line="328" w:lineRule="auto"/>
              <w:ind w:right="80"/>
              <w:rPr>
                <w:rFonts w:ascii="Montserrat" w:eastAsia="Montserrat" w:hAnsi="Montserrat" w:cs="Montserrat"/>
                <w:sz w:val="23"/>
                <w:szCs w:val="23"/>
              </w:rPr>
            </w:pPr>
            <w:r>
              <w:rPr>
                <w:rFonts w:ascii="Montserrat" w:eastAsia="Montserrat" w:hAnsi="Montserrat" w:cs="Montserrat"/>
                <w:sz w:val="23"/>
                <w:szCs w:val="23"/>
              </w:rPr>
              <w:t xml:space="preserve"> </w:t>
            </w:r>
          </w:p>
          <w:p w14:paraId="6DCCBCAE" w14:textId="77777777" w:rsidR="00076682" w:rsidRDefault="00000000">
            <w:pPr>
              <w:spacing w:before="460" w:line="328" w:lineRule="auto"/>
              <w:ind w:left="2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Иные сведения, касающиеся товаров, работ, услуг, продуктов и/или сервисов Оператора, партнеров Оператора, вносимые Субъектом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при заполнении форм на сайте Оператора или предоставленные Субъектом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при использовании иных способов коммуникации с ним</w:t>
            </w:r>
          </w:p>
        </w:tc>
        <w:tc>
          <w:tcPr>
            <w:tcW w:w="1601" w:type="dxa"/>
            <w:tcBorders>
              <w:top w:val="nil"/>
              <w:left w:val="nil"/>
              <w:bottom w:val="single" w:sz="6" w:space="0" w:color="000000"/>
              <w:right w:val="single" w:sz="6" w:space="0" w:color="000000"/>
            </w:tcBorders>
            <w:tcMar>
              <w:top w:w="0" w:type="dxa"/>
              <w:left w:w="100" w:type="dxa"/>
              <w:bottom w:w="0" w:type="dxa"/>
              <w:right w:w="100" w:type="dxa"/>
            </w:tcMar>
          </w:tcPr>
          <w:p w14:paraId="626F5658"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С использованием средств автоматизации и без использования таких средств: сбор, запись, систематизация, накопление, хранение, уточнение (обновление, изменение), извлечение, использование, передача (предоставление, доступ), поручение обработки третьим лицам, блокирование, удаление, уничтожение</w:t>
            </w:r>
          </w:p>
        </w:tc>
        <w:tc>
          <w:tcPr>
            <w:tcW w:w="849" w:type="dxa"/>
            <w:tcBorders>
              <w:top w:val="nil"/>
              <w:left w:val="nil"/>
              <w:bottom w:val="single" w:sz="6" w:space="0" w:color="000000"/>
              <w:right w:val="single" w:sz="6" w:space="0" w:color="000000"/>
            </w:tcBorders>
            <w:tcMar>
              <w:top w:w="0" w:type="dxa"/>
              <w:left w:w="100" w:type="dxa"/>
              <w:bottom w:w="0" w:type="dxa"/>
              <w:right w:w="100" w:type="dxa"/>
            </w:tcMar>
          </w:tcPr>
          <w:p w14:paraId="645066FA"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7B8B6C11"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2EBDD3EB"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 отзыва согласия Субъектом </w:t>
            </w:r>
            <w:proofErr w:type="spellStart"/>
            <w:r>
              <w:rPr>
                <w:rFonts w:ascii="Times New Roman" w:eastAsia="Times New Roman" w:hAnsi="Times New Roman" w:cs="Times New Roman"/>
                <w:sz w:val="14"/>
                <w:szCs w:val="14"/>
              </w:rPr>
              <w:t>ПДн</w:t>
            </w:r>
            <w:proofErr w:type="spellEnd"/>
          </w:p>
          <w:p w14:paraId="4377AF12" w14:textId="77777777" w:rsidR="00076682" w:rsidRDefault="00000000">
            <w:pPr>
              <w:spacing w:before="460" w:line="328" w:lineRule="auto"/>
              <w:ind w:left="40" w:firstLine="20"/>
              <w:rPr>
                <w:rFonts w:ascii="Montserrat" w:eastAsia="Montserrat" w:hAnsi="Montserrat" w:cs="Montserrat"/>
                <w:sz w:val="23"/>
                <w:szCs w:val="23"/>
              </w:rPr>
            </w:pPr>
            <w:r>
              <w:rPr>
                <w:rFonts w:ascii="Montserrat" w:eastAsia="Montserrat" w:hAnsi="Montserrat" w:cs="Montserrat"/>
                <w:sz w:val="23"/>
                <w:szCs w:val="23"/>
              </w:rPr>
              <w:t xml:space="preserve"> </w:t>
            </w:r>
          </w:p>
          <w:p w14:paraId="61841111" w14:textId="77777777" w:rsidR="00076682" w:rsidRDefault="00000000">
            <w:pPr>
              <w:spacing w:before="460" w:line="328" w:lineRule="auto"/>
              <w:ind w:left="40" w:firstLine="20"/>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228F969D" w14:textId="77777777" w:rsidR="00076682" w:rsidRDefault="00000000">
            <w:pPr>
              <w:spacing w:before="460" w:line="328" w:lineRule="auto"/>
              <w:ind w:left="40" w:firstLine="20"/>
              <w:rPr>
                <w:rFonts w:ascii="Montserrat" w:eastAsia="Montserrat" w:hAnsi="Montserrat" w:cs="Montserrat"/>
                <w:sz w:val="23"/>
                <w:szCs w:val="23"/>
              </w:rPr>
            </w:pPr>
            <w:r>
              <w:rPr>
                <w:rFonts w:ascii="Montserrat" w:eastAsia="Montserrat" w:hAnsi="Montserrat" w:cs="Montserrat"/>
                <w:sz w:val="23"/>
                <w:szCs w:val="23"/>
              </w:rPr>
              <w:t xml:space="preserve"> </w:t>
            </w:r>
          </w:p>
          <w:p w14:paraId="7991CBEA"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до достижения указанной цели</w:t>
            </w:r>
          </w:p>
          <w:p w14:paraId="6948C9C4" w14:textId="77777777" w:rsidR="00076682" w:rsidRDefault="00000000">
            <w:pPr>
              <w:spacing w:before="460" w:line="328" w:lineRule="auto"/>
              <w:ind w:left="40" w:firstLine="20"/>
              <w:rPr>
                <w:rFonts w:ascii="Montserrat" w:eastAsia="Montserrat" w:hAnsi="Montserrat" w:cs="Montserrat"/>
                <w:sz w:val="23"/>
                <w:szCs w:val="23"/>
              </w:rPr>
            </w:pPr>
            <w:r>
              <w:rPr>
                <w:rFonts w:ascii="Montserrat" w:eastAsia="Montserrat" w:hAnsi="Montserrat" w:cs="Montserrat"/>
                <w:sz w:val="23"/>
                <w:szCs w:val="23"/>
              </w:rPr>
              <w:t xml:space="preserve"> </w:t>
            </w:r>
          </w:p>
        </w:tc>
        <w:tc>
          <w:tcPr>
            <w:tcW w:w="1008" w:type="dxa"/>
            <w:tcBorders>
              <w:top w:val="nil"/>
              <w:left w:val="nil"/>
              <w:bottom w:val="single" w:sz="6" w:space="0" w:color="000000"/>
              <w:right w:val="single" w:sz="6" w:space="0" w:color="000000"/>
            </w:tcBorders>
            <w:tcMar>
              <w:top w:w="0" w:type="dxa"/>
              <w:left w:w="100" w:type="dxa"/>
              <w:bottom w:w="0" w:type="dxa"/>
              <w:right w:w="100" w:type="dxa"/>
            </w:tcMar>
          </w:tcPr>
          <w:p w14:paraId="2871447D"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Согласие Субъекта на обработку его </w:t>
            </w:r>
            <w:proofErr w:type="spellStart"/>
            <w:r>
              <w:rPr>
                <w:rFonts w:ascii="Times New Roman" w:eastAsia="Times New Roman" w:hAnsi="Times New Roman" w:cs="Times New Roman"/>
                <w:sz w:val="14"/>
                <w:szCs w:val="14"/>
              </w:rPr>
              <w:t>ПДн</w:t>
            </w:r>
            <w:proofErr w:type="spellEnd"/>
          </w:p>
          <w:p w14:paraId="1C5D328C"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3E68F51C" w14:textId="77777777" w:rsidR="00076682" w:rsidRDefault="00000000">
            <w:pPr>
              <w:spacing w:before="460" w:line="328" w:lineRule="auto"/>
              <w:ind w:left="40"/>
              <w:rPr>
                <w:rFonts w:ascii="Montserrat" w:eastAsia="Montserrat" w:hAnsi="Montserrat" w:cs="Montserrat"/>
                <w:sz w:val="23"/>
                <w:szCs w:val="23"/>
              </w:rPr>
            </w:pPr>
            <w:r>
              <w:rPr>
                <w:rFonts w:ascii="Montserrat" w:eastAsia="Montserrat" w:hAnsi="Montserrat" w:cs="Montserrat"/>
                <w:sz w:val="23"/>
                <w:szCs w:val="23"/>
              </w:rPr>
              <w:t xml:space="preserve"> </w:t>
            </w:r>
          </w:p>
          <w:p w14:paraId="5B8FFB40"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Обработка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необходима для заключения и (или) исполнения договора, стороной которого либо выгодоприобретателем или </w:t>
            </w:r>
            <w:proofErr w:type="gramStart"/>
            <w:r>
              <w:rPr>
                <w:rFonts w:ascii="Times New Roman" w:eastAsia="Times New Roman" w:hAnsi="Times New Roman" w:cs="Times New Roman"/>
                <w:sz w:val="14"/>
                <w:szCs w:val="14"/>
              </w:rPr>
              <w:t>поручителем</w:t>
            </w:r>
            <w:proofErr w:type="gramEnd"/>
            <w:r>
              <w:rPr>
                <w:rFonts w:ascii="Times New Roman" w:eastAsia="Times New Roman" w:hAnsi="Times New Roman" w:cs="Times New Roman"/>
                <w:sz w:val="14"/>
                <w:szCs w:val="14"/>
              </w:rPr>
              <w:t xml:space="preserve"> по которому является Субъект </w:t>
            </w:r>
            <w:proofErr w:type="spellStart"/>
            <w:r>
              <w:rPr>
                <w:rFonts w:ascii="Times New Roman" w:eastAsia="Times New Roman" w:hAnsi="Times New Roman" w:cs="Times New Roman"/>
                <w:sz w:val="14"/>
                <w:szCs w:val="14"/>
              </w:rPr>
              <w:t>ПДн</w:t>
            </w:r>
            <w:proofErr w:type="spellEnd"/>
          </w:p>
        </w:tc>
      </w:tr>
      <w:tr w:rsidR="00076682" w14:paraId="31D40D3A" w14:textId="77777777">
        <w:trPr>
          <w:trHeight w:val="3360"/>
        </w:trPr>
        <w:tc>
          <w:tcPr>
            <w:tcW w:w="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96F324"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6</w:t>
            </w:r>
          </w:p>
        </w:tc>
        <w:tc>
          <w:tcPr>
            <w:tcW w:w="1734" w:type="dxa"/>
            <w:tcBorders>
              <w:top w:val="nil"/>
              <w:left w:val="nil"/>
              <w:bottom w:val="single" w:sz="6" w:space="0" w:color="000000"/>
              <w:right w:val="single" w:sz="6" w:space="0" w:color="000000"/>
            </w:tcBorders>
            <w:tcMar>
              <w:top w:w="0" w:type="dxa"/>
              <w:left w:w="100" w:type="dxa"/>
              <w:bottom w:w="0" w:type="dxa"/>
              <w:right w:w="100" w:type="dxa"/>
            </w:tcMar>
          </w:tcPr>
          <w:p w14:paraId="79FA949A" w14:textId="77777777" w:rsidR="00076682" w:rsidRDefault="00000000">
            <w:pPr>
              <w:spacing w:before="460" w:line="328" w:lineRule="auto"/>
              <w:ind w:left="60" w:right="80"/>
              <w:rPr>
                <w:rFonts w:ascii="Times New Roman" w:eastAsia="Times New Roman" w:hAnsi="Times New Roman" w:cs="Times New Roman"/>
                <w:sz w:val="14"/>
                <w:szCs w:val="14"/>
              </w:rPr>
            </w:pPr>
            <w:r>
              <w:rPr>
                <w:rFonts w:ascii="Montserrat" w:eastAsia="Montserrat" w:hAnsi="Montserrat" w:cs="Montserrat"/>
                <w:sz w:val="14"/>
                <w:szCs w:val="14"/>
              </w:rPr>
              <w:t xml:space="preserve">Показ и направление информационных и рекламных предложений, в том числе о товарах, работах, услугах, акциях Оператора и его партнеров, а также иной информации, которая потенциально может представлять интерес для </w:t>
            </w:r>
            <w:r>
              <w:rPr>
                <w:rFonts w:ascii="Times New Roman" w:eastAsia="Times New Roman" w:hAnsi="Times New Roman" w:cs="Times New Roman"/>
                <w:sz w:val="14"/>
                <w:szCs w:val="14"/>
              </w:rPr>
              <w:t xml:space="preserve">Субъекта </w:t>
            </w:r>
            <w:proofErr w:type="spellStart"/>
            <w:r>
              <w:rPr>
                <w:rFonts w:ascii="Times New Roman" w:eastAsia="Times New Roman" w:hAnsi="Times New Roman" w:cs="Times New Roman"/>
                <w:sz w:val="14"/>
                <w:szCs w:val="14"/>
              </w:rPr>
              <w:t>ПДн</w:t>
            </w:r>
            <w:proofErr w:type="spellEnd"/>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1D23C0B3"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Клиенты (физические лица)</w:t>
            </w:r>
          </w:p>
          <w:p w14:paraId="7FA4441A"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5BD598AC"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Работники или представители клиентов (юридических лиц)</w:t>
            </w:r>
          </w:p>
          <w:p w14:paraId="2C4EE8CF" w14:textId="77777777" w:rsidR="00076682" w:rsidRDefault="00000000">
            <w:pPr>
              <w:spacing w:before="460" w:line="328" w:lineRule="auto"/>
              <w:ind w:right="100"/>
              <w:rPr>
                <w:rFonts w:ascii="Montserrat" w:eastAsia="Montserrat" w:hAnsi="Montserrat" w:cs="Montserrat"/>
                <w:sz w:val="23"/>
                <w:szCs w:val="23"/>
              </w:rPr>
            </w:pPr>
            <w:r>
              <w:rPr>
                <w:rFonts w:ascii="Montserrat" w:eastAsia="Montserrat" w:hAnsi="Montserrat" w:cs="Montserrat"/>
                <w:sz w:val="23"/>
                <w:szCs w:val="23"/>
              </w:rPr>
              <w:t xml:space="preserve"> </w:t>
            </w:r>
          </w:p>
          <w:p w14:paraId="6A461D5F"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t>Пользователи Сайта</w:t>
            </w:r>
          </w:p>
        </w:tc>
        <w:tc>
          <w:tcPr>
            <w:tcW w:w="2380" w:type="dxa"/>
            <w:tcBorders>
              <w:top w:val="nil"/>
              <w:left w:val="nil"/>
              <w:bottom w:val="single" w:sz="6" w:space="0" w:color="000000"/>
              <w:right w:val="single" w:sz="6" w:space="0" w:color="000000"/>
            </w:tcBorders>
            <w:tcMar>
              <w:top w:w="0" w:type="dxa"/>
              <w:left w:w="100" w:type="dxa"/>
              <w:bottom w:w="0" w:type="dxa"/>
              <w:right w:w="100" w:type="dxa"/>
            </w:tcMar>
          </w:tcPr>
          <w:p w14:paraId="1EE1ACFD" w14:textId="77777777" w:rsidR="00076682" w:rsidRDefault="00000000">
            <w:pPr>
              <w:spacing w:before="460" w:line="328" w:lineRule="auto"/>
              <w:rPr>
                <w:rFonts w:ascii="Montserrat" w:eastAsia="Montserrat" w:hAnsi="Montserrat" w:cs="Montserrat"/>
                <w:sz w:val="14"/>
                <w:szCs w:val="14"/>
              </w:rPr>
            </w:pPr>
            <w:r>
              <w:rPr>
                <w:rFonts w:ascii="Times New Roman" w:eastAsia="Times New Roman" w:hAnsi="Times New Roman" w:cs="Times New Roman"/>
                <w:sz w:val="14"/>
                <w:szCs w:val="14"/>
              </w:rPr>
              <w:t xml:space="preserve">Общие данные: фамилия, имя, отчество, номер телефона, адрес электронной почты, местоположение, сведения об имени в </w:t>
            </w:r>
            <w:proofErr w:type="spellStart"/>
            <w:r>
              <w:rPr>
                <w:rFonts w:ascii="Times New Roman" w:eastAsia="Times New Roman" w:hAnsi="Times New Roman" w:cs="Times New Roman"/>
                <w:sz w:val="14"/>
                <w:szCs w:val="14"/>
              </w:rPr>
              <w:t>Telegram</w:t>
            </w:r>
            <w:proofErr w:type="spellEnd"/>
            <w:r>
              <w:rPr>
                <w:rFonts w:ascii="Times New Roman" w:eastAsia="Times New Roman" w:hAnsi="Times New Roman" w:cs="Times New Roman"/>
                <w:sz w:val="14"/>
                <w:szCs w:val="14"/>
              </w:rPr>
              <w:t xml:space="preserve">, сведения о профессиональной деятельности, сведения об интересах, в том числе о ранее оказанных Субъекту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Оператором услугах, иные сведения, касающиеся товаров, работ, услуг, продуктов и/или сервисов Оператора, партнеров Оператора, вносимые при заполнении форм на сайте Оператора или предоставленные Субъектом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при использовании иных способов коммуникации с ним.</w:t>
            </w:r>
            <w:r>
              <w:rPr>
                <w:rFonts w:ascii="Montserrat" w:eastAsia="Montserrat" w:hAnsi="Montserrat" w:cs="Montserrat"/>
                <w:sz w:val="14"/>
                <w:szCs w:val="14"/>
              </w:rPr>
              <w:t xml:space="preserve">   </w:t>
            </w:r>
          </w:p>
          <w:p w14:paraId="52B639D4"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33D564A4"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Пользовательские данные, в том числе данные файлов </w:t>
            </w:r>
            <w:proofErr w:type="spellStart"/>
            <w:r>
              <w:rPr>
                <w:rFonts w:ascii="Times New Roman" w:eastAsia="Times New Roman" w:hAnsi="Times New Roman" w:cs="Times New Roman"/>
                <w:sz w:val="14"/>
                <w:szCs w:val="14"/>
              </w:rPr>
              <w:t>cookie</w:t>
            </w:r>
            <w:proofErr w:type="spellEnd"/>
            <w:r>
              <w:rPr>
                <w:rFonts w:ascii="Times New Roman" w:eastAsia="Times New Roman" w:hAnsi="Times New Roman" w:cs="Times New Roman"/>
                <w:sz w:val="14"/>
                <w:szCs w:val="14"/>
              </w:rPr>
              <w:t xml:space="preserve">: сведения о местоположении; тип, версия, язык операционной системы и браузера; тип устройства и разрешение его экрана; с какого сайта или по какой рекламе Субъект </w:t>
            </w:r>
            <w:proofErr w:type="spellStart"/>
            <w:r>
              <w:rPr>
                <w:rFonts w:ascii="Times New Roman" w:eastAsia="Times New Roman" w:hAnsi="Times New Roman" w:cs="Times New Roman"/>
                <w:sz w:val="14"/>
                <w:szCs w:val="14"/>
              </w:rPr>
              <w:t>ПДн</w:t>
            </w:r>
            <w:proofErr w:type="spellEnd"/>
            <w:r>
              <w:rPr>
                <w:rFonts w:ascii="Times New Roman" w:eastAsia="Times New Roman" w:hAnsi="Times New Roman" w:cs="Times New Roman"/>
                <w:sz w:val="14"/>
                <w:szCs w:val="14"/>
              </w:rPr>
              <w:t xml:space="preserve"> пришел на Сайт; какие страницы открывает и на какие кнопки нажимает</w:t>
            </w:r>
          </w:p>
        </w:tc>
        <w:tc>
          <w:tcPr>
            <w:tcW w:w="1601" w:type="dxa"/>
            <w:tcBorders>
              <w:top w:val="nil"/>
              <w:left w:val="nil"/>
              <w:bottom w:val="single" w:sz="6" w:space="0" w:color="000000"/>
              <w:right w:val="single" w:sz="6" w:space="0" w:color="000000"/>
            </w:tcBorders>
            <w:tcMar>
              <w:top w:w="0" w:type="dxa"/>
              <w:left w:w="100" w:type="dxa"/>
              <w:bottom w:w="0" w:type="dxa"/>
              <w:right w:w="100" w:type="dxa"/>
            </w:tcMar>
          </w:tcPr>
          <w:p w14:paraId="1C82AD44" w14:textId="77777777" w:rsidR="00076682" w:rsidRDefault="00000000">
            <w:pPr>
              <w:spacing w:before="460" w:line="328" w:lineRule="auto"/>
              <w:ind w:right="10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С использованием средств автоматизации и без использования таких средств: сбор, запись, систематизация, накопление, хранение, уточнение (обновление, изменение), извлечение, использование, передача (предоставление, доступ), поручение обработки третьим лицам, блокирование, удаление, уничтожение</w:t>
            </w:r>
          </w:p>
        </w:tc>
        <w:tc>
          <w:tcPr>
            <w:tcW w:w="849" w:type="dxa"/>
            <w:tcBorders>
              <w:top w:val="nil"/>
              <w:left w:val="nil"/>
              <w:bottom w:val="single" w:sz="6" w:space="0" w:color="000000"/>
              <w:right w:val="single" w:sz="6" w:space="0" w:color="000000"/>
            </w:tcBorders>
            <w:tcMar>
              <w:top w:w="0" w:type="dxa"/>
              <w:left w:w="100" w:type="dxa"/>
              <w:bottom w:w="0" w:type="dxa"/>
              <w:right w:w="100" w:type="dxa"/>
            </w:tcMar>
          </w:tcPr>
          <w:p w14:paraId="5C3DBA55"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 года с даты получения согласия Субъекта </w:t>
            </w:r>
            <w:proofErr w:type="spellStart"/>
            <w:r>
              <w:rPr>
                <w:rFonts w:ascii="Times New Roman" w:eastAsia="Times New Roman" w:hAnsi="Times New Roman" w:cs="Times New Roman"/>
                <w:sz w:val="14"/>
                <w:szCs w:val="14"/>
              </w:rPr>
              <w:t>ПДн</w:t>
            </w:r>
            <w:proofErr w:type="spellEnd"/>
          </w:p>
          <w:p w14:paraId="4722244C"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03D75426" w14:textId="77777777" w:rsidR="00076682" w:rsidRDefault="00000000">
            <w:pPr>
              <w:spacing w:before="460" w:line="328"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76C3F5CA"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56B94B3B" w14:textId="77777777" w:rsidR="00076682" w:rsidRDefault="00000000">
            <w:pPr>
              <w:spacing w:before="460" w:line="328" w:lineRule="auto"/>
              <w:ind w:left="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до отзыва согласия Субъектом </w:t>
            </w:r>
            <w:proofErr w:type="spellStart"/>
            <w:r>
              <w:rPr>
                <w:rFonts w:ascii="Times New Roman" w:eastAsia="Times New Roman" w:hAnsi="Times New Roman" w:cs="Times New Roman"/>
                <w:sz w:val="14"/>
                <w:szCs w:val="14"/>
              </w:rPr>
              <w:t>ПДн</w:t>
            </w:r>
            <w:proofErr w:type="spellEnd"/>
          </w:p>
          <w:p w14:paraId="1D87F239" w14:textId="77777777" w:rsidR="00076682" w:rsidRDefault="00000000">
            <w:pPr>
              <w:spacing w:before="460" w:line="328" w:lineRule="auto"/>
              <w:ind w:left="40" w:firstLine="20"/>
              <w:rPr>
                <w:rFonts w:ascii="Montserrat" w:eastAsia="Montserrat" w:hAnsi="Montserrat" w:cs="Montserrat"/>
                <w:sz w:val="23"/>
                <w:szCs w:val="23"/>
              </w:rPr>
            </w:pPr>
            <w:r>
              <w:rPr>
                <w:rFonts w:ascii="Montserrat" w:eastAsia="Montserrat" w:hAnsi="Montserrat" w:cs="Montserrat"/>
                <w:sz w:val="23"/>
                <w:szCs w:val="23"/>
              </w:rPr>
              <w:lastRenderedPageBreak/>
              <w:t xml:space="preserve"> </w:t>
            </w:r>
          </w:p>
          <w:p w14:paraId="03643BBE" w14:textId="77777777" w:rsidR="00076682" w:rsidRDefault="00000000">
            <w:pPr>
              <w:spacing w:before="460" w:line="328"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или</w:t>
            </w:r>
          </w:p>
          <w:p w14:paraId="3754A2FE" w14:textId="77777777" w:rsidR="00076682" w:rsidRDefault="00000000">
            <w:pPr>
              <w:spacing w:before="460" w:line="328" w:lineRule="auto"/>
              <w:ind w:left="40" w:firstLine="20"/>
              <w:rPr>
                <w:rFonts w:ascii="Montserrat" w:eastAsia="Montserrat" w:hAnsi="Montserrat" w:cs="Montserrat"/>
                <w:sz w:val="23"/>
                <w:szCs w:val="23"/>
              </w:rPr>
            </w:pPr>
            <w:r>
              <w:rPr>
                <w:rFonts w:ascii="Montserrat" w:eastAsia="Montserrat" w:hAnsi="Montserrat" w:cs="Montserrat"/>
                <w:sz w:val="23"/>
                <w:szCs w:val="23"/>
              </w:rPr>
              <w:t xml:space="preserve"> </w:t>
            </w:r>
          </w:p>
          <w:p w14:paraId="44FDC23D"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до достижения указанной цели</w:t>
            </w:r>
          </w:p>
          <w:p w14:paraId="56118170"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tc>
        <w:tc>
          <w:tcPr>
            <w:tcW w:w="1008" w:type="dxa"/>
            <w:tcBorders>
              <w:top w:val="nil"/>
              <w:left w:val="nil"/>
              <w:bottom w:val="single" w:sz="6" w:space="0" w:color="000000"/>
              <w:right w:val="single" w:sz="6" w:space="0" w:color="000000"/>
            </w:tcBorders>
            <w:tcMar>
              <w:top w:w="0" w:type="dxa"/>
              <w:left w:w="100" w:type="dxa"/>
              <w:bottom w:w="0" w:type="dxa"/>
              <w:right w:w="100" w:type="dxa"/>
            </w:tcMar>
          </w:tcPr>
          <w:p w14:paraId="789F9960" w14:textId="77777777" w:rsidR="00076682" w:rsidRDefault="00000000">
            <w:pPr>
              <w:spacing w:before="460" w:line="328"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Согласие Субъекта на обработку его </w:t>
            </w:r>
            <w:proofErr w:type="spellStart"/>
            <w:r>
              <w:rPr>
                <w:rFonts w:ascii="Times New Roman" w:eastAsia="Times New Roman" w:hAnsi="Times New Roman" w:cs="Times New Roman"/>
                <w:sz w:val="14"/>
                <w:szCs w:val="14"/>
              </w:rPr>
              <w:t>ПДн</w:t>
            </w:r>
            <w:proofErr w:type="spellEnd"/>
          </w:p>
          <w:p w14:paraId="1DCBE31A" w14:textId="77777777" w:rsidR="00076682" w:rsidRDefault="00000000">
            <w:pPr>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tc>
      </w:tr>
    </w:tbl>
    <w:p w14:paraId="2F0C2710" w14:textId="77777777" w:rsidR="00076682" w:rsidRDefault="00000000">
      <w:pPr>
        <w:shd w:val="clear" w:color="auto" w:fill="FBFBFB"/>
        <w:spacing w:before="460" w:line="328" w:lineRule="auto"/>
        <w:rPr>
          <w:rFonts w:ascii="Montserrat" w:eastAsia="Montserrat" w:hAnsi="Montserrat" w:cs="Montserrat"/>
          <w:sz w:val="23"/>
          <w:szCs w:val="23"/>
        </w:rPr>
      </w:pPr>
      <w:r>
        <w:rPr>
          <w:rFonts w:ascii="Montserrat" w:eastAsia="Montserrat" w:hAnsi="Montserrat" w:cs="Montserrat"/>
          <w:sz w:val="23"/>
          <w:szCs w:val="23"/>
        </w:rPr>
        <w:t xml:space="preserve"> </w:t>
      </w:r>
    </w:p>
    <w:p w14:paraId="0043651C" w14:textId="77777777" w:rsidR="00076682" w:rsidRDefault="00000000">
      <w:pPr>
        <w:shd w:val="clear" w:color="auto" w:fill="FBFBFB"/>
        <w:spacing w:before="460" w:line="328" w:lineRule="auto"/>
        <w:rPr>
          <w:rFonts w:ascii="Montserrat" w:eastAsia="Montserrat" w:hAnsi="Montserrat" w:cs="Montserrat"/>
          <w:sz w:val="23"/>
          <w:szCs w:val="23"/>
        </w:rPr>
      </w:pPr>
      <w:r>
        <w:rPr>
          <w:rFonts w:ascii="Montserrat" w:eastAsia="Montserrat" w:hAnsi="Montserrat" w:cs="Montserrat"/>
          <w:sz w:val="23"/>
          <w:szCs w:val="23"/>
        </w:rPr>
        <w:br/>
        <w:t xml:space="preserve"> </w:t>
      </w:r>
    </w:p>
    <w:p w14:paraId="348AA3E9" w14:textId="77777777" w:rsidR="00076682" w:rsidRDefault="00000000">
      <w:pPr>
        <w:shd w:val="clear" w:color="auto" w:fill="FBFBFB"/>
        <w:spacing w:before="460" w:after="240" w:line="343" w:lineRule="auto"/>
        <w:rPr>
          <w:rFonts w:ascii="Montserrat" w:eastAsia="Montserrat" w:hAnsi="Montserrat" w:cs="Montserrat"/>
          <w:sz w:val="23"/>
          <w:szCs w:val="23"/>
        </w:rPr>
      </w:pPr>
      <w:r>
        <w:pict w14:anchorId="07D4A757">
          <v:rect id="_x0000_i1025" style="width:0;height:1.5pt" o:hralign="center" o:hrstd="t" o:hr="t" fillcolor="#a0a0a0" stroked="f"/>
        </w:pict>
      </w:r>
    </w:p>
    <w:p w14:paraId="45BEF916" w14:textId="77777777" w:rsidR="00076682" w:rsidRDefault="00076682">
      <w:pPr>
        <w:shd w:val="clear" w:color="auto" w:fill="FBFBFB"/>
        <w:spacing w:before="460" w:line="328" w:lineRule="auto"/>
        <w:jc w:val="both"/>
        <w:rPr>
          <w:rFonts w:ascii="Times New Roman" w:eastAsia="Times New Roman" w:hAnsi="Times New Roman" w:cs="Times New Roman"/>
          <w:sz w:val="14"/>
          <w:szCs w:val="14"/>
        </w:rPr>
      </w:pPr>
      <w:hyperlink r:id="rId6" w:anchor="_ftnref1">
        <w:r>
          <w:rPr>
            <w:rFonts w:ascii="Montserrat" w:eastAsia="Montserrat" w:hAnsi="Montserrat" w:cs="Montserrat"/>
            <w:color w:val="1155CC"/>
            <w:sz w:val="16"/>
            <w:szCs w:val="16"/>
          </w:rPr>
          <w:t>[1]</w:t>
        </w:r>
      </w:hyperlink>
      <w:r w:rsidR="00000000">
        <w:rPr>
          <w:rFonts w:ascii="Times New Roman" w:eastAsia="Times New Roman" w:hAnsi="Times New Roman" w:cs="Times New Roman"/>
          <w:sz w:val="14"/>
          <w:szCs w:val="14"/>
        </w:rPr>
        <w:t xml:space="preserve"> Если иные сроки обработки и хранения персональных данных не предусмотрены Федеральным законом №152-ФЗ «О персональных данных» от 27.07.2006 г. и/или согласием на обработку персональных данных Субъекта.</w:t>
      </w:r>
    </w:p>
    <w:p w14:paraId="4A66A83E" w14:textId="77777777" w:rsidR="00076682" w:rsidRDefault="00076682">
      <w:pPr>
        <w:shd w:val="clear" w:color="auto" w:fill="FBFBFB"/>
        <w:spacing w:before="460" w:line="328" w:lineRule="auto"/>
        <w:jc w:val="both"/>
        <w:rPr>
          <w:rFonts w:ascii="Times New Roman" w:eastAsia="Times New Roman" w:hAnsi="Times New Roman" w:cs="Times New Roman"/>
          <w:sz w:val="14"/>
          <w:szCs w:val="14"/>
        </w:rPr>
      </w:pPr>
      <w:hyperlink r:id="rId7" w:anchor="_ftnref2">
        <w:r>
          <w:rPr>
            <w:rFonts w:ascii="Montserrat" w:eastAsia="Montserrat" w:hAnsi="Montserrat" w:cs="Montserrat"/>
            <w:color w:val="1155CC"/>
            <w:sz w:val="14"/>
            <w:szCs w:val="14"/>
          </w:rPr>
          <w:t>[2]</w:t>
        </w:r>
      </w:hyperlink>
      <w:r w:rsidR="00000000">
        <w:rPr>
          <w:rFonts w:ascii="Times New Roman" w:eastAsia="Times New Roman" w:hAnsi="Times New Roman" w:cs="Times New Roman"/>
          <w:sz w:val="14"/>
          <w:szCs w:val="14"/>
        </w:rPr>
        <w:t xml:space="preserve"> Здесь и далее – в зависимости от того, какое событие наступит ранее.</w:t>
      </w:r>
    </w:p>
    <w:p w14:paraId="5F5137E6" w14:textId="77777777" w:rsidR="00076682" w:rsidRDefault="00076682">
      <w:pPr>
        <w:shd w:val="clear" w:color="auto" w:fill="FBFBFB"/>
        <w:spacing w:before="460" w:line="328" w:lineRule="auto"/>
        <w:jc w:val="both"/>
        <w:rPr>
          <w:rFonts w:ascii="Times New Roman" w:eastAsia="Times New Roman" w:hAnsi="Times New Roman" w:cs="Times New Roman"/>
          <w:sz w:val="14"/>
          <w:szCs w:val="14"/>
        </w:rPr>
      </w:pPr>
      <w:hyperlink r:id="rId8" w:anchor="_ftnref3">
        <w:r>
          <w:rPr>
            <w:rFonts w:ascii="Montserrat" w:eastAsia="Montserrat" w:hAnsi="Montserrat" w:cs="Montserrat"/>
            <w:color w:val="1155CC"/>
            <w:sz w:val="14"/>
            <w:szCs w:val="14"/>
          </w:rPr>
          <w:t>[3]</w:t>
        </w:r>
      </w:hyperlink>
      <w:r w:rsidR="00000000">
        <w:rPr>
          <w:rFonts w:ascii="Times New Roman" w:eastAsia="Times New Roman" w:hAnsi="Times New Roman" w:cs="Times New Roman"/>
          <w:sz w:val="14"/>
          <w:szCs w:val="14"/>
        </w:rPr>
        <w:t xml:space="preserve"> В случае отзыва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предусмотренных законодательством Российской Федерации.</w:t>
      </w:r>
    </w:p>
    <w:sectPr w:rsidR="000766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CC"/>
    <w:family w:val="auto"/>
    <w:pitch w:val="variable"/>
    <w:sig w:usb0="2000020F" w:usb1="00000003" w:usb2="00000000" w:usb3="00000000" w:csb0="00000197" w:csb1="00000000"/>
    <w:embedRegular r:id="rId1" w:fontKey="{DB2476E2-3D89-419E-BD11-017AA860C46D}"/>
    <w:embedBold r:id="rId2" w:fontKey="{B49DC8A1-7D0E-4D5D-8D20-47108E87514E}"/>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BDE97819-B57F-43BE-B3A1-BA875F45EC0A}"/>
  </w:font>
  <w:font w:name="Cambria">
    <w:panose1 w:val="02040503050406030204"/>
    <w:charset w:val="CC"/>
    <w:family w:val="roman"/>
    <w:pitch w:val="variable"/>
    <w:sig w:usb0="E00006FF" w:usb1="420024FF" w:usb2="02000000" w:usb3="00000000" w:csb0="0000019F" w:csb1="00000000"/>
    <w:embedRegular r:id="rId4" w:fontKey="{09078B7D-6611-4A2A-8E46-AAB5C1C3EE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9524D"/>
    <w:multiLevelType w:val="multilevel"/>
    <w:tmpl w:val="464C5B76"/>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834DC9"/>
    <w:multiLevelType w:val="multilevel"/>
    <w:tmpl w:val="B5E23C12"/>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rFonts w:ascii="Montserrat" w:eastAsia="Montserrat" w:hAnsi="Montserrat" w:cs="Montserrat"/>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F06AC9"/>
    <w:multiLevelType w:val="multilevel"/>
    <w:tmpl w:val="BA9212A8"/>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B0F72"/>
    <w:multiLevelType w:val="multilevel"/>
    <w:tmpl w:val="55E0FADE"/>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06308D"/>
    <w:multiLevelType w:val="multilevel"/>
    <w:tmpl w:val="A76EC55E"/>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416CAF"/>
    <w:multiLevelType w:val="multilevel"/>
    <w:tmpl w:val="7A6C011C"/>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67396E"/>
    <w:multiLevelType w:val="multilevel"/>
    <w:tmpl w:val="FA449672"/>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B37EB8"/>
    <w:multiLevelType w:val="multilevel"/>
    <w:tmpl w:val="793A4C88"/>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2D6774"/>
    <w:multiLevelType w:val="multilevel"/>
    <w:tmpl w:val="1CF4351C"/>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215221"/>
    <w:multiLevelType w:val="multilevel"/>
    <w:tmpl w:val="F90A7B38"/>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rFonts w:ascii="Montserrat" w:eastAsia="Montserrat" w:hAnsi="Montserrat" w:cs="Montserrat"/>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D719D7"/>
    <w:multiLevelType w:val="hybridMultilevel"/>
    <w:tmpl w:val="ABCA0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055D74"/>
    <w:multiLevelType w:val="multilevel"/>
    <w:tmpl w:val="DC180E34"/>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1C1A21"/>
    <w:multiLevelType w:val="multilevel"/>
    <w:tmpl w:val="596E5544"/>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372D6B"/>
    <w:multiLevelType w:val="multilevel"/>
    <w:tmpl w:val="1DCC9292"/>
    <w:lvl w:ilvl="0">
      <w:start w:val="1"/>
      <w:numFmt w:val="bullet"/>
      <w:lvlText w:val=""/>
      <w:lvlJc w:val="left"/>
      <w:pPr>
        <w:ind w:left="720" w:hanging="360"/>
      </w:pPr>
      <w:rPr>
        <w:rFonts w:ascii="Montserrat" w:eastAsia="Montserrat" w:hAnsi="Montserrat" w:cs="Montserra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1384536">
    <w:abstractNumId w:val="7"/>
  </w:num>
  <w:num w:numId="2" w16cid:durableId="98374366">
    <w:abstractNumId w:val="3"/>
  </w:num>
  <w:num w:numId="3" w16cid:durableId="80107731">
    <w:abstractNumId w:val="6"/>
  </w:num>
  <w:num w:numId="4" w16cid:durableId="708069637">
    <w:abstractNumId w:val="2"/>
  </w:num>
  <w:num w:numId="5" w16cid:durableId="1938126725">
    <w:abstractNumId w:val="5"/>
  </w:num>
  <w:num w:numId="6" w16cid:durableId="299501383">
    <w:abstractNumId w:val="13"/>
  </w:num>
  <w:num w:numId="7" w16cid:durableId="402995019">
    <w:abstractNumId w:val="8"/>
  </w:num>
  <w:num w:numId="8" w16cid:durableId="1628122297">
    <w:abstractNumId w:val="12"/>
  </w:num>
  <w:num w:numId="9" w16cid:durableId="589042560">
    <w:abstractNumId w:val="1"/>
  </w:num>
  <w:num w:numId="10" w16cid:durableId="815221341">
    <w:abstractNumId w:val="0"/>
  </w:num>
  <w:num w:numId="11" w16cid:durableId="437221280">
    <w:abstractNumId w:val="4"/>
  </w:num>
  <w:num w:numId="12" w16cid:durableId="1961568821">
    <w:abstractNumId w:val="9"/>
  </w:num>
  <w:num w:numId="13" w16cid:durableId="217741658">
    <w:abstractNumId w:val="11"/>
  </w:num>
  <w:num w:numId="14" w16cid:durableId="18268912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682"/>
    <w:rsid w:val="00076682"/>
    <w:rsid w:val="000D675C"/>
    <w:rsid w:val="00A70B6C"/>
    <w:rsid w:val="00AE156E"/>
    <w:rsid w:val="00E67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5448"/>
  <w15:docId w15:val="{9CF0BC7F-BC28-4019-9DC5-D22EE375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AE15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mpulse-marketing.ru/policy" TargetMode="External"/><Relationship Id="rId3" Type="http://schemas.openxmlformats.org/officeDocument/2006/relationships/settings" Target="settings.xml"/><Relationship Id="rId7" Type="http://schemas.openxmlformats.org/officeDocument/2006/relationships/hyperlink" Target="https://impulse-marketing.ru/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mpulse-marketing.ru/policy" TargetMode="External"/><Relationship Id="rId5" Type="http://schemas.openxmlformats.org/officeDocument/2006/relationships/hyperlink" Target="https://impulse-marketing.ru/policy"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21</Pages>
  <Words>4846</Words>
  <Characters>27628</Characters>
  <Application>Microsoft Office Word</Application>
  <DocSecurity>0</DocSecurity>
  <Lines>230</Lines>
  <Paragraphs>64</Paragraphs>
  <ScaleCrop>false</ScaleCrop>
  <Company/>
  <LinksUpToDate>false</LinksUpToDate>
  <CharactersWithSpaces>32410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Ксения</cp:lastModifiedBy>
  <cp:revision>2</cp:revision>
  <dcterms:created xsi:type="dcterms:W3CDTF">2025-07-02T08:52:00Z</dcterms:created>
  <dcterms:modified xsi:type="dcterms:W3CDTF">2025-07-02T08:52:00Z</dcterms:modified>
</cp:coreProperties>
</file>